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D8B" w:rsidRPr="009E5EB0" w:rsidRDefault="007725E8" w:rsidP="00B721DB">
      <w:pPr>
        <w:pStyle w:val="NormalWeb"/>
        <w:shd w:val="clear" w:color="auto" w:fill="C00000"/>
        <w:jc w:val="center"/>
        <w:rPr>
          <w:rStyle w:val="heading10"/>
          <w:rFonts w:ascii="Book Antiqua" w:hAnsi="Book Antiqua"/>
          <w:color w:val="FFFFFF" w:themeColor="background1"/>
          <w:sz w:val="24"/>
          <w:szCs w:val="24"/>
        </w:rPr>
      </w:pPr>
      <w:r>
        <w:rPr>
          <w:rStyle w:val="heading10"/>
          <w:rFonts w:ascii="Book Antiqua" w:hAnsi="Book Antiqua"/>
          <w:color w:val="FFFFFF" w:themeColor="background1"/>
          <w:sz w:val="24"/>
          <w:szCs w:val="24"/>
        </w:rPr>
        <w:t>JLC Management’s</w:t>
      </w:r>
      <w:r w:rsidR="00A91D8B" w:rsidRPr="009E5EB0">
        <w:rPr>
          <w:rStyle w:val="heading10"/>
          <w:rFonts w:ascii="Book Antiqua" w:hAnsi="Book Antiqua"/>
          <w:color w:val="FFFFFF" w:themeColor="background1"/>
          <w:sz w:val="24"/>
          <w:szCs w:val="24"/>
        </w:rPr>
        <w:t xml:space="preserve"> MISSION</w:t>
      </w:r>
    </w:p>
    <w:p w:rsidR="00B721DB" w:rsidRPr="009E5EB0" w:rsidRDefault="00B721DB" w:rsidP="00A91D8B">
      <w:pPr>
        <w:pStyle w:val="NormalWeb"/>
        <w:rPr>
          <w:rFonts w:ascii="Book Antiqua" w:hAnsi="Book Antiqua"/>
          <w:sz w:val="22"/>
          <w:szCs w:val="22"/>
        </w:rPr>
      </w:pPr>
    </w:p>
    <w:p w:rsidR="00A91D8B" w:rsidRPr="009E5EB0" w:rsidRDefault="007725E8" w:rsidP="00A91D8B">
      <w:pPr>
        <w:pStyle w:val="NormalWeb"/>
        <w:rPr>
          <w:rFonts w:ascii="Book Antiqua" w:hAnsi="Book Antiqua"/>
          <w:sz w:val="22"/>
          <w:szCs w:val="22"/>
        </w:rPr>
      </w:pPr>
      <w:r>
        <w:rPr>
          <w:rFonts w:ascii="Book Antiqua" w:hAnsi="Book Antiqua"/>
          <w:sz w:val="22"/>
          <w:szCs w:val="22"/>
        </w:rPr>
        <w:t>The mission of JLC Management</w:t>
      </w:r>
      <w:r w:rsidR="00A91D8B" w:rsidRPr="009E5EB0">
        <w:rPr>
          <w:rFonts w:ascii="Book Antiqua" w:hAnsi="Book Antiqua"/>
          <w:sz w:val="22"/>
          <w:szCs w:val="22"/>
        </w:rPr>
        <w:t xml:space="preserve"> is to be a national leader in providing technology-enabled business solutions and services.</w:t>
      </w:r>
    </w:p>
    <w:p w:rsidR="00A91D8B" w:rsidRPr="009E5EB0" w:rsidRDefault="00A91D8B" w:rsidP="00A91D8B">
      <w:pPr>
        <w:pStyle w:val="NormalWeb"/>
        <w:rPr>
          <w:rFonts w:ascii="Book Antiqua" w:hAnsi="Book Antiqua"/>
        </w:rPr>
      </w:pPr>
    </w:p>
    <w:p w:rsidR="00A91D8B" w:rsidRPr="009E5EB0" w:rsidRDefault="00A91D8B" w:rsidP="00B721DB">
      <w:pPr>
        <w:shd w:val="clear" w:color="auto" w:fill="C00000"/>
        <w:spacing w:after="0" w:line="240" w:lineRule="auto"/>
        <w:jc w:val="center"/>
        <w:rPr>
          <w:rFonts w:ascii="Book Antiqua" w:eastAsia="Times New Roman" w:hAnsi="Book Antiqua" w:cs="Times New Roman"/>
          <w:b/>
          <w:bCs/>
          <w:color w:val="FFFFFF" w:themeColor="background1"/>
          <w:sz w:val="24"/>
          <w:szCs w:val="24"/>
        </w:rPr>
      </w:pPr>
      <w:r w:rsidRPr="009E5EB0">
        <w:rPr>
          <w:rFonts w:ascii="Book Antiqua" w:eastAsia="Times New Roman" w:hAnsi="Book Antiqua" w:cs="Times New Roman"/>
          <w:b/>
          <w:bCs/>
          <w:color w:val="FFFFFF" w:themeColor="background1"/>
          <w:sz w:val="24"/>
          <w:szCs w:val="24"/>
        </w:rPr>
        <w:t>OUR MANAGEMENT PRINCIPLES</w:t>
      </w:r>
    </w:p>
    <w:p w:rsidR="00B721DB" w:rsidRPr="009E5EB0" w:rsidRDefault="00B721DB" w:rsidP="00A91D8B">
      <w:pPr>
        <w:spacing w:after="0" w:line="240" w:lineRule="auto"/>
        <w:rPr>
          <w:rFonts w:ascii="Book Antiqua" w:eastAsia="Times New Roman" w:hAnsi="Book Antiqua" w:cs="Times New Roman"/>
        </w:rPr>
      </w:pPr>
      <w:bookmarkStart w:id="0" w:name="_GoBack"/>
    </w:p>
    <w:bookmarkEnd w:id="0"/>
    <w:p w:rsidR="00A91D8B" w:rsidRPr="009E5EB0" w:rsidRDefault="00A91D8B" w:rsidP="00A91D8B">
      <w:pPr>
        <w:spacing w:after="0" w:line="240" w:lineRule="auto"/>
        <w:rPr>
          <w:rFonts w:ascii="Book Antiqua" w:eastAsia="Times New Roman" w:hAnsi="Book Antiqua" w:cs="Times New Roman"/>
        </w:rPr>
      </w:pPr>
      <w:r w:rsidRPr="009E5EB0">
        <w:rPr>
          <w:rFonts w:ascii="Book Antiqua" w:eastAsia="Times New Roman" w:hAnsi="Book Antiqua" w:cs="Times New Roman"/>
        </w:rPr>
        <w:t>Our mission demands that we make an absolute commitment to excellence in our performance. We will achieve our mission by observing these principles:</w:t>
      </w:r>
    </w:p>
    <w:p w:rsidR="00A91D8B" w:rsidRPr="009E5EB0" w:rsidRDefault="00A91D8B" w:rsidP="00A91D8B">
      <w:pPr>
        <w:spacing w:after="0" w:line="240" w:lineRule="auto"/>
        <w:rPr>
          <w:rFonts w:ascii="Book Antiqua" w:eastAsia="Times New Roman" w:hAnsi="Book Antiqua" w:cs="Times New Roman"/>
          <w:b/>
          <w:bCs/>
          <w:color w:val="850057"/>
        </w:rPr>
      </w:pPr>
    </w:p>
    <w:p w:rsidR="00A91D8B" w:rsidRPr="009E5EB0" w:rsidRDefault="00A91D8B" w:rsidP="00A91D8B">
      <w:pPr>
        <w:numPr>
          <w:ilvl w:val="0"/>
          <w:numId w:val="2"/>
        </w:numPr>
        <w:spacing w:after="0" w:line="240" w:lineRule="auto"/>
        <w:rPr>
          <w:rFonts w:ascii="Book Antiqua" w:eastAsia="Times New Roman" w:hAnsi="Book Antiqua" w:cs="Times New Roman"/>
        </w:rPr>
      </w:pPr>
      <w:r w:rsidRPr="009E5EB0">
        <w:rPr>
          <w:rFonts w:ascii="Book Antiqua" w:eastAsia="Times New Roman" w:hAnsi="Book Antiqua" w:cs="Times New Roman"/>
        </w:rPr>
        <w:t>We commit to client satisfaction as our most important business objective.</w:t>
      </w:r>
    </w:p>
    <w:p w:rsidR="00A91D8B" w:rsidRPr="009E5EB0" w:rsidRDefault="007725E8" w:rsidP="00A91D8B">
      <w:pPr>
        <w:numPr>
          <w:ilvl w:val="0"/>
          <w:numId w:val="2"/>
        </w:numPr>
        <w:spacing w:after="0" w:line="240" w:lineRule="auto"/>
        <w:rPr>
          <w:rFonts w:ascii="Book Antiqua" w:eastAsia="Times New Roman" w:hAnsi="Book Antiqua" w:cs="Times New Roman"/>
        </w:rPr>
      </w:pPr>
      <w:r>
        <w:rPr>
          <w:rFonts w:ascii="Book Antiqua" w:eastAsia="Times New Roman" w:hAnsi="Book Antiqua" w:cs="Times New Roman"/>
        </w:rPr>
        <w:t>We recognize that JLC</w:t>
      </w:r>
      <w:r w:rsidR="00A91D8B" w:rsidRPr="009E5EB0">
        <w:rPr>
          <w:rFonts w:ascii="Book Antiqua" w:eastAsia="Times New Roman" w:hAnsi="Book Antiqua" w:cs="Times New Roman"/>
        </w:rPr>
        <w:t xml:space="preserve">'s accomplishments are the work of the people who comprise </w:t>
      </w:r>
      <w:r>
        <w:rPr>
          <w:rFonts w:ascii="Book Antiqua" w:eastAsia="Times New Roman" w:hAnsi="Book Antiqua" w:cs="Times New Roman"/>
        </w:rPr>
        <w:t>JLC MANAGEMENT</w:t>
      </w:r>
      <w:r w:rsidR="00A91D8B" w:rsidRPr="009E5EB0">
        <w:rPr>
          <w:rFonts w:ascii="Book Antiqua" w:eastAsia="Times New Roman" w:hAnsi="Book Antiqua" w:cs="Times New Roman"/>
        </w:rPr>
        <w:t>. We will encourage initiative, recognize individual contribution, treat each person with respect and fairness, and afford ample opportunity for professional growth.</w:t>
      </w:r>
    </w:p>
    <w:p w:rsidR="00A91D8B" w:rsidRPr="009E5EB0" w:rsidRDefault="00A91D8B" w:rsidP="00A91D8B">
      <w:pPr>
        <w:numPr>
          <w:ilvl w:val="0"/>
          <w:numId w:val="2"/>
        </w:numPr>
        <w:spacing w:after="0" w:line="240" w:lineRule="auto"/>
        <w:rPr>
          <w:rFonts w:ascii="Book Antiqua" w:eastAsia="Times New Roman" w:hAnsi="Book Antiqua" w:cs="Times New Roman"/>
        </w:rPr>
      </w:pPr>
      <w:r w:rsidRPr="009E5EB0">
        <w:rPr>
          <w:rFonts w:ascii="Book Antiqua" w:eastAsia="Times New Roman" w:hAnsi="Book Antiqua" w:cs="Times New Roman"/>
        </w:rPr>
        <w:t>We require the highest standards of professionalism and technical competence from our people.</w:t>
      </w:r>
    </w:p>
    <w:p w:rsidR="00A91D8B" w:rsidRPr="009E5EB0" w:rsidRDefault="00A91D8B" w:rsidP="00A91D8B">
      <w:pPr>
        <w:numPr>
          <w:ilvl w:val="0"/>
          <w:numId w:val="2"/>
        </w:numPr>
        <w:spacing w:after="0" w:line="240" w:lineRule="auto"/>
        <w:rPr>
          <w:rFonts w:ascii="Book Antiqua" w:eastAsia="Times New Roman" w:hAnsi="Book Antiqua" w:cs="Times New Roman"/>
        </w:rPr>
      </w:pPr>
      <w:r w:rsidRPr="009E5EB0">
        <w:rPr>
          <w:rFonts w:ascii="Book Antiqua" w:eastAsia="Times New Roman" w:hAnsi="Book Antiqua" w:cs="Times New Roman"/>
        </w:rPr>
        <w:t>We will maintain the highest standards of ethics and business conduct and operate at all times within the laws of all States in which we do business.</w:t>
      </w:r>
    </w:p>
    <w:p w:rsidR="00A91D8B" w:rsidRPr="009E5EB0" w:rsidRDefault="00A91D8B" w:rsidP="00A91D8B">
      <w:pPr>
        <w:numPr>
          <w:ilvl w:val="0"/>
          <w:numId w:val="2"/>
        </w:numPr>
        <w:spacing w:after="0" w:line="240" w:lineRule="auto"/>
        <w:rPr>
          <w:rFonts w:ascii="Book Antiqua" w:eastAsia="Times New Roman" w:hAnsi="Book Antiqua" w:cs="Times New Roman"/>
        </w:rPr>
      </w:pPr>
      <w:r w:rsidRPr="009E5EB0">
        <w:rPr>
          <w:rFonts w:ascii="Book Antiqua" w:eastAsia="Times New Roman" w:hAnsi="Book Antiqua" w:cs="Times New Roman"/>
        </w:rPr>
        <w:t>We will proactively pursue new business opportunities, and commit to success in each undertaking.</w:t>
      </w:r>
    </w:p>
    <w:p w:rsidR="00A91D8B" w:rsidRPr="009E5EB0" w:rsidRDefault="00A91D8B" w:rsidP="00A91D8B">
      <w:pPr>
        <w:numPr>
          <w:ilvl w:val="0"/>
          <w:numId w:val="2"/>
        </w:numPr>
        <w:spacing w:after="0" w:line="240" w:lineRule="auto"/>
        <w:rPr>
          <w:rFonts w:ascii="Book Antiqua" w:eastAsia="Times New Roman" w:hAnsi="Book Antiqua" w:cs="Times New Roman"/>
        </w:rPr>
      </w:pPr>
      <w:r w:rsidRPr="009E5EB0">
        <w:rPr>
          <w:rFonts w:ascii="Book Antiqua" w:eastAsia="Times New Roman" w:hAnsi="Book Antiqua" w:cs="Times New Roman"/>
        </w:rPr>
        <w:t xml:space="preserve">Our success as a company requires that we achieve financial performance consistent with these principles and commensurate with a leadership position in our industry. </w:t>
      </w:r>
    </w:p>
    <w:p w:rsidR="00A91D8B" w:rsidRPr="009E5EB0" w:rsidRDefault="00A91D8B" w:rsidP="00A91D8B">
      <w:pPr>
        <w:spacing w:after="0" w:line="240" w:lineRule="auto"/>
        <w:rPr>
          <w:rFonts w:ascii="Book Antiqua" w:eastAsia="Times New Roman" w:hAnsi="Book Antiqua" w:cs="Times New Roman"/>
          <w:b/>
          <w:bCs/>
          <w:color w:val="C40000"/>
          <w:sz w:val="28"/>
          <w:szCs w:val="28"/>
        </w:rPr>
      </w:pPr>
    </w:p>
    <w:p w:rsidR="00A91D8B" w:rsidRPr="009E5EB0" w:rsidRDefault="00A91D8B" w:rsidP="00B721DB">
      <w:pPr>
        <w:shd w:val="clear" w:color="auto" w:fill="C00000"/>
        <w:spacing w:after="0" w:line="240" w:lineRule="auto"/>
        <w:jc w:val="center"/>
        <w:rPr>
          <w:rFonts w:ascii="Book Antiqua" w:eastAsia="Times New Roman" w:hAnsi="Book Antiqua" w:cs="Times New Roman"/>
          <w:b/>
          <w:bCs/>
          <w:color w:val="FFFFFF" w:themeColor="background1"/>
          <w:sz w:val="24"/>
          <w:szCs w:val="24"/>
        </w:rPr>
      </w:pPr>
      <w:r w:rsidRPr="009E5EB0">
        <w:rPr>
          <w:rFonts w:ascii="Book Antiqua" w:eastAsia="Times New Roman" w:hAnsi="Book Antiqua" w:cs="Times New Roman"/>
          <w:b/>
          <w:bCs/>
          <w:color w:val="FFFFFF" w:themeColor="background1"/>
          <w:sz w:val="24"/>
          <w:szCs w:val="24"/>
        </w:rPr>
        <w:t>OUR VALUES</w:t>
      </w:r>
    </w:p>
    <w:p w:rsidR="00B721DB" w:rsidRPr="009E5EB0" w:rsidRDefault="00B721DB" w:rsidP="00A91D8B">
      <w:pPr>
        <w:spacing w:after="0" w:line="240" w:lineRule="auto"/>
        <w:rPr>
          <w:rFonts w:ascii="Book Antiqua" w:eastAsia="Times New Roman" w:hAnsi="Book Antiqua" w:cs="Times New Roman"/>
          <w:b/>
          <w:bCs/>
        </w:rPr>
      </w:pPr>
    </w:p>
    <w:p w:rsidR="00A91D8B" w:rsidRPr="009E5EB0" w:rsidRDefault="00A91D8B" w:rsidP="00A91D8B">
      <w:pPr>
        <w:spacing w:after="0" w:line="240" w:lineRule="auto"/>
        <w:rPr>
          <w:rFonts w:ascii="Book Antiqua" w:eastAsia="Times New Roman" w:hAnsi="Book Antiqua" w:cs="Times New Roman"/>
          <w:b/>
          <w:bCs/>
        </w:rPr>
      </w:pPr>
      <w:r w:rsidRPr="009E5EB0">
        <w:rPr>
          <w:rFonts w:ascii="Book Antiqua" w:eastAsia="Times New Roman" w:hAnsi="Book Antiqua" w:cs="Times New Roman"/>
          <w:b/>
          <w:bCs/>
        </w:rPr>
        <w:t>We believe in the power of collaboration</w:t>
      </w:r>
    </w:p>
    <w:p w:rsidR="00A91D8B" w:rsidRPr="009E5EB0" w:rsidRDefault="00935F89" w:rsidP="00A91D8B">
      <w:pPr>
        <w:spacing w:after="0" w:line="240" w:lineRule="auto"/>
        <w:rPr>
          <w:rFonts w:ascii="Book Antiqua" w:eastAsia="Times New Roman" w:hAnsi="Book Antiqua" w:cs="Times New Roman"/>
        </w:rPr>
      </w:pPr>
      <w:r w:rsidRPr="009E5EB0">
        <w:rPr>
          <w:rFonts w:ascii="Book Antiqua" w:eastAsia="Times New Roman" w:hAnsi="Book Antiqua" w:cs="Times New Roman"/>
        </w:rPr>
        <w:tab/>
      </w:r>
      <w:r w:rsidR="00A91D8B" w:rsidRPr="009E5EB0">
        <w:rPr>
          <w:rFonts w:ascii="Book Antiqua" w:eastAsia="Times New Roman" w:hAnsi="Book Antiqua" w:cs="Times New Roman"/>
          <w:i/>
          <w:iCs/>
          <w:shd w:val="clear" w:color="auto" w:fill="FFFFFF" w:themeFill="background1"/>
        </w:rPr>
        <w:t>Because we know that working together yields inspiring results.</w:t>
      </w:r>
      <w:r w:rsidR="00A91D8B" w:rsidRPr="009E5EB0">
        <w:rPr>
          <w:rFonts w:ascii="Book Antiqua" w:eastAsia="Times New Roman" w:hAnsi="Book Antiqua" w:cs="Times New Roman"/>
          <w:i/>
          <w:iCs/>
        </w:rPr>
        <w:br/>
      </w:r>
      <w:r w:rsidR="00A91D8B" w:rsidRPr="009E5EB0">
        <w:rPr>
          <w:rFonts w:ascii="Book Antiqua" w:eastAsia="Times New Roman" w:hAnsi="Book Antiqua" w:cs="Times New Roman"/>
          <w:b/>
          <w:bCs/>
        </w:rPr>
        <w:t>We respect diverse perspectives</w:t>
      </w:r>
    </w:p>
    <w:p w:rsidR="00A91D8B" w:rsidRPr="009E5EB0" w:rsidRDefault="00A91D8B" w:rsidP="00935F89">
      <w:pPr>
        <w:spacing w:after="0" w:line="240" w:lineRule="auto"/>
        <w:ind w:firstLine="720"/>
        <w:rPr>
          <w:rFonts w:ascii="Book Antiqua" w:eastAsia="Times New Roman" w:hAnsi="Book Antiqua" w:cs="Times New Roman"/>
          <w:b/>
          <w:bCs/>
        </w:rPr>
      </w:pPr>
      <w:r w:rsidRPr="009E5EB0">
        <w:rPr>
          <w:rFonts w:ascii="Book Antiqua" w:eastAsia="Times New Roman" w:hAnsi="Book Antiqua" w:cs="Times New Roman"/>
          <w:i/>
          <w:iCs/>
        </w:rPr>
        <w:t>Because varied viewpoints foster innovation and growth.</w:t>
      </w:r>
      <w:r w:rsidRPr="009E5EB0">
        <w:rPr>
          <w:rFonts w:ascii="Book Antiqua" w:eastAsia="Times New Roman" w:hAnsi="Book Antiqua" w:cs="Times New Roman"/>
        </w:rPr>
        <w:br/>
      </w:r>
      <w:r w:rsidRPr="009E5EB0">
        <w:rPr>
          <w:rFonts w:ascii="Book Antiqua" w:eastAsia="Times New Roman" w:hAnsi="Book Antiqua" w:cs="Times New Roman"/>
          <w:b/>
          <w:bCs/>
        </w:rPr>
        <w:t>We encourage unconventional thinking</w:t>
      </w:r>
    </w:p>
    <w:p w:rsidR="00A91D8B" w:rsidRPr="009E5EB0" w:rsidRDefault="00A91D8B" w:rsidP="00935F89">
      <w:pPr>
        <w:spacing w:after="0" w:line="240" w:lineRule="auto"/>
        <w:ind w:firstLine="720"/>
        <w:rPr>
          <w:rFonts w:ascii="Book Antiqua" w:eastAsia="Times New Roman" w:hAnsi="Book Antiqua" w:cs="Times New Roman"/>
        </w:rPr>
      </w:pPr>
      <w:r w:rsidRPr="009E5EB0">
        <w:rPr>
          <w:rFonts w:ascii="Book Antiqua" w:eastAsia="Times New Roman" w:hAnsi="Book Antiqua" w:cs="Times New Roman"/>
          <w:i/>
          <w:iCs/>
        </w:rPr>
        <w:t>Because we know our creativity and ingenuity can help us translate ambitions into reality.</w:t>
      </w:r>
      <w:r w:rsidRPr="009E5EB0">
        <w:rPr>
          <w:rFonts w:ascii="Book Antiqua" w:eastAsia="Times New Roman" w:hAnsi="Book Antiqua" w:cs="Times New Roman"/>
        </w:rPr>
        <w:br/>
      </w:r>
      <w:r w:rsidRPr="009E5EB0">
        <w:rPr>
          <w:rFonts w:ascii="Book Antiqua" w:eastAsia="Times New Roman" w:hAnsi="Book Antiqua" w:cs="Times New Roman"/>
          <w:b/>
          <w:bCs/>
        </w:rPr>
        <w:t>We stand on our integrity</w:t>
      </w:r>
    </w:p>
    <w:p w:rsidR="00A91D8B" w:rsidRPr="009E5EB0" w:rsidRDefault="00A91D8B" w:rsidP="00935F89">
      <w:pPr>
        <w:spacing w:after="0" w:line="240" w:lineRule="auto"/>
        <w:ind w:firstLine="720"/>
        <w:rPr>
          <w:rFonts w:ascii="Book Antiqua" w:eastAsia="Times New Roman" w:hAnsi="Book Antiqua" w:cs="Times New Roman"/>
        </w:rPr>
      </w:pPr>
      <w:r w:rsidRPr="009E5EB0">
        <w:rPr>
          <w:rFonts w:ascii="Book Antiqua" w:eastAsia="Times New Roman" w:hAnsi="Book Antiqua" w:cs="Times New Roman"/>
          <w:i/>
          <w:iCs/>
        </w:rPr>
        <w:t>Because we acknowledge that trust and respect enable us to go beyond expectations.</w:t>
      </w:r>
      <w:r w:rsidRPr="009E5EB0">
        <w:rPr>
          <w:rFonts w:ascii="Book Antiqua" w:eastAsia="Times New Roman" w:hAnsi="Book Antiqua" w:cs="Times New Roman"/>
        </w:rPr>
        <w:br/>
      </w:r>
      <w:r w:rsidRPr="009E5EB0">
        <w:rPr>
          <w:rFonts w:ascii="Book Antiqua" w:eastAsia="Times New Roman" w:hAnsi="Book Antiqua" w:cs="Times New Roman"/>
          <w:b/>
          <w:bCs/>
        </w:rPr>
        <w:t>We embrace responsibility</w:t>
      </w:r>
    </w:p>
    <w:p w:rsidR="00A91D8B" w:rsidRPr="009E5EB0" w:rsidRDefault="00A91D8B" w:rsidP="00935F89">
      <w:pPr>
        <w:spacing w:after="0" w:line="240" w:lineRule="auto"/>
        <w:ind w:firstLine="720"/>
        <w:rPr>
          <w:rFonts w:ascii="Book Antiqua" w:eastAsia="Times New Roman" w:hAnsi="Book Antiqua" w:cs="Times New Roman"/>
        </w:rPr>
      </w:pPr>
      <w:r w:rsidRPr="009E5EB0">
        <w:rPr>
          <w:rFonts w:ascii="Book Antiqua" w:eastAsia="Times New Roman" w:hAnsi="Book Antiqua" w:cs="Times New Roman"/>
          <w:i/>
          <w:iCs/>
        </w:rPr>
        <w:t>Because we have a profound sense of commitment to our clients, colleagues and the world around us.</w:t>
      </w:r>
      <w:r w:rsidRPr="009E5EB0">
        <w:rPr>
          <w:rFonts w:ascii="Book Antiqua" w:eastAsia="Times New Roman" w:hAnsi="Book Antiqua" w:cs="Times New Roman"/>
          <w:i/>
          <w:iCs/>
        </w:rPr>
        <w:br/>
      </w:r>
      <w:r w:rsidRPr="009E5EB0">
        <w:rPr>
          <w:rFonts w:ascii="Book Antiqua" w:eastAsia="Times New Roman" w:hAnsi="Book Antiqua" w:cs="Times New Roman"/>
          <w:b/>
          <w:bCs/>
        </w:rPr>
        <w:t>We commit to client partnerships</w:t>
      </w:r>
    </w:p>
    <w:p w:rsidR="00A91D8B" w:rsidRPr="009E5EB0" w:rsidRDefault="00A91D8B" w:rsidP="00935F89">
      <w:pPr>
        <w:spacing w:after="0" w:line="240" w:lineRule="auto"/>
        <w:ind w:firstLine="720"/>
        <w:rPr>
          <w:rFonts w:ascii="Book Antiqua" w:eastAsia="Times New Roman" w:hAnsi="Book Antiqua" w:cs="Times New Roman"/>
        </w:rPr>
      </w:pPr>
      <w:r w:rsidRPr="009E5EB0">
        <w:rPr>
          <w:rFonts w:ascii="Book Antiqua" w:eastAsia="Times New Roman" w:hAnsi="Book Antiqua" w:cs="Times New Roman"/>
          <w:i/>
          <w:iCs/>
        </w:rPr>
        <w:t>Because we are passionate about building strong connections that fuel our shared success.</w:t>
      </w:r>
      <w:r w:rsidRPr="009E5EB0">
        <w:rPr>
          <w:rFonts w:ascii="Book Antiqua" w:eastAsia="Times New Roman" w:hAnsi="Book Antiqua" w:cs="Times New Roman"/>
          <w:i/>
          <w:iCs/>
        </w:rPr>
        <w:br/>
      </w:r>
      <w:r w:rsidRPr="009E5EB0">
        <w:rPr>
          <w:rFonts w:ascii="Book Antiqua" w:eastAsia="Times New Roman" w:hAnsi="Book Antiqua" w:cs="Times New Roman"/>
          <w:b/>
          <w:bCs/>
        </w:rPr>
        <w:t>We take pride in our people</w:t>
      </w:r>
    </w:p>
    <w:p w:rsidR="00A91D8B" w:rsidRPr="009E5EB0" w:rsidRDefault="00A91D8B" w:rsidP="00935F89">
      <w:pPr>
        <w:spacing w:after="0" w:line="240" w:lineRule="auto"/>
        <w:ind w:firstLine="720"/>
        <w:rPr>
          <w:rFonts w:ascii="Book Antiqua" w:eastAsia="Times New Roman" w:hAnsi="Book Antiqua" w:cs="Times New Roman"/>
        </w:rPr>
      </w:pPr>
      <w:r w:rsidRPr="009E5EB0">
        <w:rPr>
          <w:rFonts w:ascii="Book Antiqua" w:eastAsia="Times New Roman" w:hAnsi="Book Antiqua" w:cs="Times New Roman"/>
          <w:i/>
          <w:iCs/>
        </w:rPr>
        <w:t xml:space="preserve">Because </w:t>
      </w:r>
      <w:r w:rsidR="007725E8">
        <w:rPr>
          <w:rFonts w:ascii="Book Antiqua" w:eastAsia="Times New Roman" w:hAnsi="Book Antiqua" w:cs="Times New Roman"/>
          <w:i/>
          <w:iCs/>
        </w:rPr>
        <w:t xml:space="preserve">JLC </w:t>
      </w:r>
      <w:proofErr w:type="spellStart"/>
      <w:r w:rsidR="007725E8">
        <w:rPr>
          <w:rFonts w:ascii="Book Antiqua" w:eastAsia="Times New Roman" w:hAnsi="Book Antiqua" w:cs="Times New Roman"/>
          <w:i/>
          <w:iCs/>
        </w:rPr>
        <w:t>MANAGEMENT</w:t>
      </w:r>
      <w:r w:rsidRPr="009E5EB0">
        <w:rPr>
          <w:rFonts w:ascii="Book Antiqua" w:eastAsia="Times New Roman" w:hAnsi="Book Antiqua" w:cs="Times New Roman"/>
          <w:i/>
          <w:iCs/>
        </w:rPr>
        <w:t>ers</w:t>
      </w:r>
      <w:proofErr w:type="spellEnd"/>
      <w:r w:rsidRPr="009E5EB0">
        <w:rPr>
          <w:rFonts w:ascii="Book Antiqua" w:eastAsia="Times New Roman" w:hAnsi="Book Antiqua" w:cs="Times New Roman"/>
          <w:i/>
          <w:iCs/>
        </w:rPr>
        <w:t xml:space="preserve"> are the core of our success.</w:t>
      </w:r>
    </w:p>
    <w:p w:rsidR="00A91D8B" w:rsidRPr="009E5EB0" w:rsidRDefault="00A91D8B" w:rsidP="00A91D8B">
      <w:pPr>
        <w:spacing w:after="0" w:line="240" w:lineRule="auto"/>
        <w:rPr>
          <w:rFonts w:ascii="Book Antiqua" w:eastAsia="Times New Roman" w:hAnsi="Book Antiqua" w:cs="Times New Roman"/>
          <w:b/>
          <w:bCs/>
          <w:color w:val="C40000"/>
          <w:sz w:val="28"/>
          <w:szCs w:val="28"/>
        </w:rPr>
      </w:pPr>
    </w:p>
    <w:p w:rsidR="00A91D8B" w:rsidRPr="009E5EB0" w:rsidRDefault="007725E8" w:rsidP="00B721DB">
      <w:pPr>
        <w:shd w:val="clear" w:color="auto" w:fill="C00000"/>
        <w:spacing w:after="0" w:line="240" w:lineRule="auto"/>
        <w:jc w:val="center"/>
        <w:rPr>
          <w:rFonts w:ascii="Book Antiqua" w:eastAsia="Times New Roman" w:hAnsi="Book Antiqua" w:cs="Times New Roman"/>
          <w:color w:val="FFFFFF" w:themeColor="background1"/>
          <w:sz w:val="24"/>
          <w:szCs w:val="24"/>
        </w:rPr>
      </w:pPr>
      <w:r>
        <w:rPr>
          <w:rFonts w:ascii="Book Antiqua" w:eastAsia="Times New Roman" w:hAnsi="Book Antiqua" w:cs="Times New Roman"/>
          <w:b/>
          <w:bCs/>
          <w:color w:val="FFFFFF" w:themeColor="background1"/>
          <w:sz w:val="24"/>
          <w:szCs w:val="24"/>
        </w:rPr>
        <w:t>JLC MANAGEMENT</w:t>
      </w:r>
      <w:r w:rsidR="00A91D8B" w:rsidRPr="009E5EB0">
        <w:rPr>
          <w:rFonts w:ascii="Book Antiqua" w:eastAsia="Times New Roman" w:hAnsi="Book Antiqua" w:cs="Times New Roman"/>
          <w:b/>
          <w:bCs/>
          <w:color w:val="FFFFFF" w:themeColor="background1"/>
          <w:sz w:val="24"/>
          <w:szCs w:val="24"/>
        </w:rPr>
        <w:t>’S DIVERSITY STATEMENT</w:t>
      </w:r>
    </w:p>
    <w:p w:rsidR="00B721DB" w:rsidRPr="009E5EB0" w:rsidRDefault="00B721DB" w:rsidP="00A91D8B">
      <w:pPr>
        <w:spacing w:after="0" w:line="240" w:lineRule="auto"/>
        <w:rPr>
          <w:rFonts w:ascii="Book Antiqua" w:eastAsia="Times New Roman" w:hAnsi="Book Antiqua" w:cs="Times New Roman"/>
        </w:rPr>
      </w:pPr>
    </w:p>
    <w:p w:rsidR="00A91D8B" w:rsidRPr="009E5EB0" w:rsidRDefault="00A91D8B" w:rsidP="00A91D8B">
      <w:pPr>
        <w:spacing w:after="0" w:line="240" w:lineRule="auto"/>
        <w:rPr>
          <w:rFonts w:ascii="Book Antiqua" w:eastAsia="Times New Roman" w:hAnsi="Book Antiqua" w:cs="Times New Roman"/>
        </w:rPr>
      </w:pPr>
      <w:r w:rsidRPr="009E5EB0">
        <w:rPr>
          <w:rFonts w:ascii="Book Antiqua" w:eastAsia="Times New Roman" w:hAnsi="Book Antiqua" w:cs="Times New Roman"/>
        </w:rPr>
        <w:t xml:space="preserve">We value the diversity of our employees and the unique perspectives they bring to </w:t>
      </w:r>
      <w:r w:rsidR="007725E8">
        <w:rPr>
          <w:rFonts w:ascii="Book Antiqua" w:eastAsia="Times New Roman" w:hAnsi="Book Antiqua" w:cs="Times New Roman"/>
        </w:rPr>
        <w:t>JLC MANAGEMENT</w:t>
      </w:r>
      <w:r w:rsidRPr="009E5EB0">
        <w:rPr>
          <w:rFonts w:ascii="Book Antiqua" w:eastAsia="Times New Roman" w:hAnsi="Book Antiqua" w:cs="Times New Roman"/>
        </w:rPr>
        <w:t xml:space="preserve">. Diversity at </w:t>
      </w:r>
      <w:r w:rsidR="007725E8">
        <w:rPr>
          <w:rFonts w:ascii="Book Antiqua" w:eastAsia="Times New Roman" w:hAnsi="Book Antiqua" w:cs="Times New Roman"/>
        </w:rPr>
        <w:t>JLC MANAGEMENT</w:t>
      </w:r>
      <w:r w:rsidRPr="009E5EB0">
        <w:rPr>
          <w:rFonts w:ascii="Book Antiqua" w:eastAsia="Times New Roman" w:hAnsi="Book Antiqua" w:cs="Times New Roman"/>
        </w:rPr>
        <w:t xml:space="preserve"> not only includes age, race, sex, sexual orientation/gender identity, genetic information, disabilities, and ethnicity, but also jobs and functional roles within the company, the markets and clients we serve, our geographic locations, educational background and whether one joined </w:t>
      </w:r>
      <w:r w:rsidR="007725E8">
        <w:rPr>
          <w:rFonts w:ascii="Book Antiqua" w:eastAsia="Times New Roman" w:hAnsi="Book Antiqua" w:cs="Times New Roman"/>
        </w:rPr>
        <w:t>JLC MANAGEMENT</w:t>
      </w:r>
      <w:r w:rsidRPr="009E5EB0">
        <w:rPr>
          <w:rFonts w:ascii="Book Antiqua" w:eastAsia="Times New Roman" w:hAnsi="Book Antiqua" w:cs="Times New Roman"/>
        </w:rPr>
        <w:t xml:space="preserve"> independently or through an acquisition or </w:t>
      </w:r>
      <w:r w:rsidRPr="009E5EB0">
        <w:rPr>
          <w:rFonts w:ascii="Book Antiqua" w:eastAsia="Times New Roman" w:hAnsi="Book Antiqua" w:cs="Times New Roman"/>
        </w:rPr>
        <w:lastRenderedPageBreak/>
        <w:t>outsourcing arrangement. By valuing these differences, we demonstrate our commitment to treating everyone with fairness and respect.</w:t>
      </w:r>
    </w:p>
    <w:p w:rsidR="00A91D8B" w:rsidRPr="009E5EB0" w:rsidRDefault="00A91D8B" w:rsidP="00A91D8B">
      <w:pPr>
        <w:spacing w:after="0" w:line="240" w:lineRule="auto"/>
        <w:rPr>
          <w:rFonts w:ascii="Book Antiqua" w:hAnsi="Book Antiqua"/>
        </w:rPr>
      </w:pPr>
    </w:p>
    <w:p w:rsidR="00A91D8B" w:rsidRPr="009E5EB0" w:rsidRDefault="007725E8" w:rsidP="00B721DB">
      <w:pPr>
        <w:shd w:val="clear" w:color="auto" w:fill="C00000"/>
        <w:spacing w:after="0" w:line="240" w:lineRule="auto"/>
        <w:jc w:val="center"/>
        <w:rPr>
          <w:rFonts w:ascii="Book Antiqua" w:eastAsia="Times New Roman" w:hAnsi="Book Antiqua" w:cs="Times New Roman"/>
          <w:b/>
          <w:bCs/>
          <w:color w:val="FFFFFF" w:themeColor="background1"/>
          <w:sz w:val="24"/>
          <w:szCs w:val="24"/>
        </w:rPr>
      </w:pPr>
      <w:r>
        <w:rPr>
          <w:rFonts w:ascii="Book Antiqua" w:eastAsia="Times New Roman" w:hAnsi="Book Antiqua" w:cs="Times New Roman"/>
          <w:b/>
          <w:bCs/>
          <w:color w:val="FFFFFF" w:themeColor="background1"/>
          <w:sz w:val="24"/>
          <w:szCs w:val="24"/>
        </w:rPr>
        <w:t>JLC MANAGEMENT</w:t>
      </w:r>
      <w:r w:rsidR="00A91D8B" w:rsidRPr="009E5EB0">
        <w:rPr>
          <w:rFonts w:ascii="Book Antiqua" w:eastAsia="Times New Roman" w:hAnsi="Book Antiqua" w:cs="Times New Roman"/>
          <w:b/>
          <w:bCs/>
          <w:color w:val="FFFFFF" w:themeColor="background1"/>
          <w:sz w:val="24"/>
          <w:szCs w:val="24"/>
        </w:rPr>
        <w:t>’S TECHNICAL CAPABILITIES</w:t>
      </w:r>
    </w:p>
    <w:p w:rsidR="00B721DB" w:rsidRPr="009E5EB0" w:rsidRDefault="00B721DB" w:rsidP="00B721DB">
      <w:pPr>
        <w:pStyle w:val="NormalWeb"/>
        <w:rPr>
          <w:rFonts w:ascii="Book Antiqua" w:hAnsi="Book Antiqua" w:cs="Lucida Sans"/>
          <w:color w:val="000000"/>
          <w:sz w:val="22"/>
          <w:szCs w:val="22"/>
        </w:rPr>
      </w:pPr>
    </w:p>
    <w:p w:rsidR="00A91D8B" w:rsidRPr="009E5EB0" w:rsidRDefault="007725E8" w:rsidP="00B721DB">
      <w:pPr>
        <w:pStyle w:val="NormalWeb"/>
        <w:rPr>
          <w:rFonts w:ascii="Book Antiqua" w:hAnsi="Book Antiqua" w:cs="Lucida Sans"/>
          <w:color w:val="000000"/>
          <w:sz w:val="22"/>
          <w:szCs w:val="22"/>
        </w:rPr>
      </w:pPr>
      <w:r>
        <w:rPr>
          <w:rFonts w:ascii="Book Antiqua" w:hAnsi="Book Antiqua" w:cs="Lucida Sans"/>
          <w:color w:val="000000"/>
          <w:sz w:val="22"/>
          <w:szCs w:val="22"/>
        </w:rPr>
        <w:t>JLC MANAGEMENT</w:t>
      </w:r>
      <w:r w:rsidR="00A91D8B" w:rsidRPr="009E5EB0">
        <w:rPr>
          <w:rFonts w:ascii="Book Antiqua" w:hAnsi="Book Antiqua" w:cs="Lucida Sans"/>
          <w:color w:val="000000"/>
          <w:sz w:val="22"/>
          <w:szCs w:val="22"/>
        </w:rPr>
        <w:t xml:space="preserve">’s information technology solutions are coupled with a distinct management consulting component. The final solution isn’t just technology; we also consider the human element. And that’s what sets us </w:t>
      </w:r>
      <w:proofErr w:type="spellStart"/>
      <w:r w:rsidR="00A91D8B" w:rsidRPr="009E5EB0">
        <w:rPr>
          <w:rFonts w:ascii="Book Antiqua" w:hAnsi="Book Antiqua" w:cs="Lucida Sans"/>
          <w:color w:val="000000"/>
          <w:sz w:val="22"/>
          <w:szCs w:val="22"/>
        </w:rPr>
        <w:t>apart.To</w:t>
      </w:r>
      <w:proofErr w:type="spellEnd"/>
      <w:r w:rsidR="00A91D8B" w:rsidRPr="009E5EB0">
        <w:rPr>
          <w:rFonts w:ascii="Book Antiqua" w:hAnsi="Book Antiqua" w:cs="Lucida Sans"/>
          <w:color w:val="000000"/>
          <w:sz w:val="22"/>
          <w:szCs w:val="22"/>
        </w:rPr>
        <w:t xml:space="preserve"> that end, we begin every engagement with a communications plan. We listen to you from the very start, so we are certain to develop the solution that satisfies your business need.  </w:t>
      </w:r>
    </w:p>
    <w:p w:rsidR="00B721DB" w:rsidRPr="009E5EB0" w:rsidRDefault="00B721DB" w:rsidP="00B721DB">
      <w:pPr>
        <w:pStyle w:val="NormalWeb"/>
        <w:rPr>
          <w:rFonts w:ascii="Book Antiqua" w:hAnsi="Book Antiqua"/>
          <w:b/>
          <w:bCs/>
          <w:color w:val="C40000"/>
        </w:rPr>
      </w:pPr>
    </w:p>
    <w:p w:rsidR="00B00499" w:rsidRPr="009E5EB0" w:rsidRDefault="00CD4692" w:rsidP="00B721DB">
      <w:pPr>
        <w:pStyle w:val="NormalWeb"/>
        <w:shd w:val="clear" w:color="auto" w:fill="C00000"/>
        <w:rPr>
          <w:rFonts w:ascii="Book Antiqua" w:hAnsi="Book Antiqua"/>
          <w:b/>
          <w:bCs/>
          <w:color w:val="FFFFFF" w:themeColor="background1"/>
        </w:rPr>
      </w:pPr>
      <w:r w:rsidRPr="009E5EB0">
        <w:rPr>
          <w:rFonts w:ascii="Book Antiqua" w:hAnsi="Book Antiqua"/>
          <w:b/>
          <w:bCs/>
          <w:color w:val="FFFFFF" w:themeColor="background1"/>
        </w:rPr>
        <w:t>Infrastructure Management</w:t>
      </w:r>
    </w:p>
    <w:p w:rsidR="00B721DB" w:rsidRPr="009E5EB0" w:rsidRDefault="00B721DB" w:rsidP="00B721DB">
      <w:pPr>
        <w:pStyle w:val="NormalWeb"/>
        <w:rPr>
          <w:rFonts w:ascii="Book Antiqua" w:hAnsi="Book Antiqua"/>
          <w:color w:val="000000" w:themeColor="text1"/>
          <w:sz w:val="22"/>
          <w:szCs w:val="22"/>
        </w:rPr>
      </w:pPr>
    </w:p>
    <w:p w:rsidR="00CD4692" w:rsidRPr="00D23A91" w:rsidRDefault="00CD4692" w:rsidP="00CD4692">
      <w:pPr>
        <w:pStyle w:val="NormalWeb"/>
        <w:rPr>
          <w:rFonts w:ascii="Book Antiqua" w:hAnsi="Book Antiqua"/>
          <w:i/>
          <w:sz w:val="22"/>
          <w:szCs w:val="22"/>
        </w:rPr>
      </w:pPr>
      <w:r w:rsidRPr="00D23A91">
        <w:rPr>
          <w:rFonts w:ascii="Book Antiqua" w:hAnsi="Book Antiqua"/>
          <w:i/>
          <w:sz w:val="22"/>
          <w:szCs w:val="22"/>
        </w:rPr>
        <w:t>Adapting new technology to a changing environment, unifying disparate systems for greater operational efficiency</w:t>
      </w:r>
    </w:p>
    <w:p w:rsidR="00CD4692" w:rsidRPr="00D23A91" w:rsidRDefault="00CD4692" w:rsidP="00CD4692">
      <w:pPr>
        <w:pStyle w:val="NormalWeb"/>
        <w:rPr>
          <w:rFonts w:ascii="Book Antiqua" w:hAnsi="Book Antiqua" w:cs="Lucida Sans"/>
          <w:color w:val="000000"/>
          <w:sz w:val="22"/>
          <w:szCs w:val="22"/>
        </w:rPr>
      </w:pPr>
    </w:p>
    <w:p w:rsidR="00CD4692" w:rsidRPr="00D23A91" w:rsidRDefault="00CD4692" w:rsidP="00CD4692">
      <w:pPr>
        <w:pStyle w:val="NormalWeb"/>
        <w:rPr>
          <w:rFonts w:ascii="Book Antiqua" w:hAnsi="Book Antiqua"/>
          <w:sz w:val="22"/>
          <w:szCs w:val="22"/>
        </w:rPr>
      </w:pPr>
      <w:r w:rsidRPr="00D23A91">
        <w:rPr>
          <w:rFonts w:ascii="Book Antiqua" w:hAnsi="Book Antiqua"/>
          <w:sz w:val="22"/>
          <w:szCs w:val="22"/>
        </w:rPr>
        <w:t xml:space="preserve">Federal mandates require that technology infrastructure modernize to better deliver the operational efficiency that your organization depends on daily. </w:t>
      </w:r>
      <w:r w:rsidR="007725E8">
        <w:rPr>
          <w:rFonts w:ascii="Book Antiqua" w:hAnsi="Book Antiqua"/>
          <w:sz w:val="22"/>
          <w:szCs w:val="22"/>
        </w:rPr>
        <w:t>JLC MANAGEMENT</w:t>
      </w:r>
      <w:r w:rsidRPr="00D23A91">
        <w:rPr>
          <w:rFonts w:ascii="Book Antiqua" w:hAnsi="Book Antiqua"/>
          <w:sz w:val="22"/>
          <w:szCs w:val="22"/>
        </w:rPr>
        <w:t>’s Infrastructure Management &amp; Enterprise Consolidation services introduce a better approach to managing and streamlining that infrastructure—from individual desktop applications to the networks they run on—as your agency’s environment changes.</w:t>
      </w:r>
    </w:p>
    <w:p w:rsidR="00CD4692" w:rsidRPr="00D23A91" w:rsidRDefault="00CD4692" w:rsidP="00CD4692">
      <w:pPr>
        <w:pStyle w:val="NormalWeb"/>
        <w:rPr>
          <w:rFonts w:ascii="Book Antiqua" w:hAnsi="Book Antiqua"/>
          <w:sz w:val="22"/>
          <w:szCs w:val="22"/>
        </w:rPr>
      </w:pPr>
    </w:p>
    <w:p w:rsidR="00CD4692" w:rsidRPr="00D23A91" w:rsidRDefault="00CD4692" w:rsidP="00CD4692">
      <w:pPr>
        <w:pStyle w:val="NormalWeb"/>
        <w:rPr>
          <w:rFonts w:ascii="Book Antiqua" w:hAnsi="Book Antiqua" w:cs="Lucida Sans"/>
          <w:color w:val="000000"/>
          <w:sz w:val="22"/>
          <w:szCs w:val="22"/>
        </w:rPr>
      </w:pPr>
      <w:r w:rsidRPr="00D23A91">
        <w:rPr>
          <w:rFonts w:ascii="Book Antiqua" w:hAnsi="Book Antiqua"/>
          <w:b/>
          <w:sz w:val="22"/>
          <w:szCs w:val="22"/>
        </w:rPr>
        <w:t>Infrastructure Management:</w:t>
      </w:r>
      <w:r w:rsidRPr="00D23A91">
        <w:rPr>
          <w:rFonts w:ascii="Book Antiqua" w:hAnsi="Book Antiqua"/>
          <w:sz w:val="22"/>
          <w:szCs w:val="22"/>
        </w:rPr>
        <w:t xml:space="preserve"> Consolidating your organization’s technology infrastructure is a large-scale task with far reaching ramifications. </w:t>
      </w:r>
      <w:r w:rsidR="007725E8">
        <w:rPr>
          <w:rFonts w:ascii="Book Antiqua" w:hAnsi="Book Antiqua"/>
          <w:sz w:val="22"/>
          <w:szCs w:val="22"/>
        </w:rPr>
        <w:t>JLC MANAGEMENT</w:t>
      </w:r>
      <w:r w:rsidRPr="00D23A91">
        <w:rPr>
          <w:rFonts w:ascii="Book Antiqua" w:hAnsi="Book Antiqua"/>
          <w:sz w:val="22"/>
          <w:szCs w:val="22"/>
        </w:rPr>
        <w:t xml:space="preserve"> manages the transition from today’s unstructured scenario to tomorrow’s streamlined environment, applying proven practices and methodologies and an enterprise management approach. You don’t need to have a separate service desk or call center for each location. A consolidated hub will provide a single point of management for technology issues, allowing you to be more responsive to security threats and more timely and consistent with software and hardware upgrades. We provide a comprehensive approach to managing all of the hardware within your agency, installing and maintaining hardware and software spam filtering, and administering user permissions. Security is a big part of desktop management; we ensure that only approved individuals get access to your Virtual Private Network (VPN) through encrypted connections. </w:t>
      </w:r>
      <w:r w:rsidR="007725E8">
        <w:rPr>
          <w:rFonts w:ascii="Book Antiqua" w:hAnsi="Book Antiqua"/>
          <w:sz w:val="22"/>
          <w:szCs w:val="22"/>
        </w:rPr>
        <w:t>JLC MANAGEMENT</w:t>
      </w:r>
      <w:r w:rsidRPr="00D23A91">
        <w:rPr>
          <w:rFonts w:ascii="Book Antiqua" w:hAnsi="Book Antiqua"/>
          <w:sz w:val="22"/>
          <w:szCs w:val="22"/>
        </w:rPr>
        <w:t xml:space="preserve"> examines the baseline server environment and determines how to support multiple applications from a single platform so that servers use less power and floor space. We can implement a Network Operations Center (NOC) to monitor the environment, or can restructure an existing NOC to run more efficiently and deliver a consistent bandwidth level for both voice and data. Multiple server facilities, regardless of their footprint, are cost-prohibitive. </w:t>
      </w:r>
      <w:r w:rsidR="007725E8">
        <w:rPr>
          <w:rFonts w:ascii="Book Antiqua" w:hAnsi="Book Antiqua"/>
          <w:sz w:val="22"/>
          <w:szCs w:val="22"/>
        </w:rPr>
        <w:t>JLC MANAGEMENT</w:t>
      </w:r>
      <w:r w:rsidRPr="00D23A91">
        <w:rPr>
          <w:rFonts w:ascii="Book Antiqua" w:hAnsi="Book Antiqua"/>
          <w:sz w:val="22"/>
          <w:szCs w:val="22"/>
        </w:rPr>
        <w:t xml:space="preserve"> can redesign your server farm to house servers in a single, consolidated location—without interrupting service to end users at any location.</w:t>
      </w:r>
    </w:p>
    <w:p w:rsidR="00CD4692" w:rsidRPr="009E5EB0" w:rsidRDefault="00CD4692" w:rsidP="00CD4692">
      <w:pPr>
        <w:pStyle w:val="NormalWeb"/>
        <w:rPr>
          <w:rFonts w:ascii="Book Antiqua" w:hAnsi="Book Antiqua" w:cs="Lucida Sans"/>
          <w:color w:val="000000"/>
          <w:sz w:val="20"/>
          <w:szCs w:val="20"/>
        </w:rPr>
      </w:pPr>
    </w:p>
    <w:p w:rsidR="00CD4692" w:rsidRPr="009E5EB0" w:rsidRDefault="00CD4692" w:rsidP="00082FA5">
      <w:pPr>
        <w:shd w:val="clear" w:color="auto" w:fill="595959" w:themeFill="text1" w:themeFillTint="A6"/>
        <w:spacing w:after="0" w:line="240" w:lineRule="auto"/>
        <w:rPr>
          <w:rFonts w:ascii="Book Antiqua" w:eastAsia="Times New Roman" w:hAnsi="Book Antiqua" w:cs="Times New Roman"/>
          <w:b/>
          <w:bCs/>
          <w:color w:val="FFFFFF" w:themeColor="background1"/>
          <w:sz w:val="24"/>
          <w:szCs w:val="24"/>
        </w:rPr>
      </w:pPr>
      <w:r w:rsidRPr="009E5EB0">
        <w:rPr>
          <w:rFonts w:ascii="Book Antiqua" w:eastAsia="Times New Roman" w:hAnsi="Book Antiqua" w:cs="Times New Roman"/>
          <w:b/>
          <w:bCs/>
          <w:color w:val="FFFFFF" w:themeColor="background1"/>
          <w:sz w:val="24"/>
          <w:szCs w:val="24"/>
        </w:rPr>
        <w:t>Infrastructure Management Services</w:t>
      </w:r>
    </w:p>
    <w:p w:rsidR="00CD4692" w:rsidRPr="009E5EB0" w:rsidRDefault="00CD4692" w:rsidP="00CD4692">
      <w:pPr>
        <w:pStyle w:val="NormalWeb"/>
        <w:rPr>
          <w:rFonts w:ascii="Book Antiqua" w:hAnsi="Book Antiqua" w:cs="Lucida Sans"/>
          <w:color w:val="000000"/>
          <w:sz w:val="20"/>
          <w:szCs w:val="20"/>
        </w:rPr>
      </w:pPr>
    </w:p>
    <w:p w:rsidR="00CD4692" w:rsidRPr="009E5EB0" w:rsidRDefault="00CD4692" w:rsidP="00CD4692">
      <w:pPr>
        <w:pStyle w:val="NormalWeb"/>
        <w:ind w:left="720"/>
        <w:rPr>
          <w:rFonts w:ascii="Book Antiqua" w:hAnsi="Book Antiqua"/>
          <w:sz w:val="22"/>
          <w:szCs w:val="22"/>
        </w:rPr>
      </w:pPr>
      <w:r w:rsidRPr="009E5EB0">
        <w:rPr>
          <w:rFonts w:ascii="Book Antiqua" w:hAnsi="Book Antiqua"/>
          <w:sz w:val="22"/>
          <w:szCs w:val="22"/>
        </w:rPr>
        <w:sym w:font="Symbol" w:char="F0B7"/>
      </w:r>
      <w:r w:rsidRPr="009E5EB0">
        <w:rPr>
          <w:rFonts w:ascii="Book Antiqua" w:hAnsi="Book Antiqua"/>
          <w:sz w:val="22"/>
          <w:szCs w:val="22"/>
        </w:rPr>
        <w:t xml:space="preserve"> Service Desks and Call Centers </w:t>
      </w:r>
    </w:p>
    <w:p w:rsidR="00CD4692" w:rsidRPr="009E5EB0" w:rsidRDefault="00CD4692" w:rsidP="00CD4692">
      <w:pPr>
        <w:pStyle w:val="NormalWeb"/>
        <w:ind w:left="720"/>
        <w:rPr>
          <w:rFonts w:ascii="Book Antiqua" w:hAnsi="Book Antiqua"/>
          <w:sz w:val="22"/>
          <w:szCs w:val="22"/>
        </w:rPr>
      </w:pPr>
      <w:r w:rsidRPr="009E5EB0">
        <w:rPr>
          <w:rFonts w:ascii="Book Antiqua" w:hAnsi="Book Antiqua"/>
          <w:sz w:val="22"/>
          <w:szCs w:val="22"/>
        </w:rPr>
        <w:sym w:font="Symbol" w:char="F0B7"/>
      </w:r>
      <w:r w:rsidRPr="009E5EB0">
        <w:rPr>
          <w:rFonts w:ascii="Book Antiqua" w:hAnsi="Book Antiqua"/>
          <w:sz w:val="22"/>
          <w:szCs w:val="22"/>
        </w:rPr>
        <w:t xml:space="preserve"> Desktop Management </w:t>
      </w:r>
    </w:p>
    <w:p w:rsidR="00CD4692" w:rsidRPr="009E5EB0" w:rsidRDefault="00CD4692" w:rsidP="00CD4692">
      <w:pPr>
        <w:pStyle w:val="NormalWeb"/>
        <w:ind w:left="720"/>
        <w:rPr>
          <w:rFonts w:ascii="Book Antiqua" w:hAnsi="Book Antiqua"/>
          <w:sz w:val="22"/>
          <w:szCs w:val="22"/>
        </w:rPr>
      </w:pPr>
      <w:r w:rsidRPr="009E5EB0">
        <w:rPr>
          <w:rFonts w:ascii="Book Antiqua" w:hAnsi="Book Antiqua"/>
          <w:sz w:val="22"/>
          <w:szCs w:val="22"/>
        </w:rPr>
        <w:sym w:font="Symbol" w:char="F0B7"/>
      </w:r>
      <w:r w:rsidRPr="009E5EB0">
        <w:rPr>
          <w:rFonts w:ascii="Book Antiqua" w:hAnsi="Book Antiqua"/>
          <w:sz w:val="22"/>
          <w:szCs w:val="22"/>
        </w:rPr>
        <w:t xml:space="preserve"> Server Management and Consolidation </w:t>
      </w:r>
    </w:p>
    <w:p w:rsidR="00CD4692" w:rsidRPr="009E5EB0" w:rsidRDefault="00CD4692" w:rsidP="00CD4692">
      <w:pPr>
        <w:pStyle w:val="NormalWeb"/>
        <w:ind w:left="720"/>
        <w:rPr>
          <w:rFonts w:ascii="Book Antiqua" w:hAnsi="Book Antiqua"/>
          <w:sz w:val="22"/>
          <w:szCs w:val="22"/>
        </w:rPr>
      </w:pPr>
      <w:r w:rsidRPr="009E5EB0">
        <w:rPr>
          <w:rFonts w:ascii="Book Antiqua" w:hAnsi="Book Antiqua"/>
          <w:sz w:val="22"/>
          <w:szCs w:val="22"/>
        </w:rPr>
        <w:sym w:font="Symbol" w:char="F0B7"/>
      </w:r>
      <w:r w:rsidRPr="009E5EB0">
        <w:rPr>
          <w:rFonts w:ascii="Book Antiqua" w:hAnsi="Book Antiqua"/>
          <w:sz w:val="22"/>
          <w:szCs w:val="22"/>
        </w:rPr>
        <w:t xml:space="preserve"> Network Management </w:t>
      </w:r>
    </w:p>
    <w:p w:rsidR="00CD4692" w:rsidRPr="009E5EB0" w:rsidRDefault="00CD4692" w:rsidP="00CD4692">
      <w:pPr>
        <w:pStyle w:val="NormalWeb"/>
        <w:ind w:left="720"/>
        <w:rPr>
          <w:rFonts w:ascii="Book Antiqua" w:hAnsi="Book Antiqua"/>
          <w:sz w:val="22"/>
          <w:szCs w:val="22"/>
        </w:rPr>
      </w:pPr>
      <w:r w:rsidRPr="009E5EB0">
        <w:rPr>
          <w:rFonts w:ascii="Book Antiqua" w:hAnsi="Book Antiqua"/>
          <w:sz w:val="22"/>
          <w:szCs w:val="22"/>
        </w:rPr>
        <w:sym w:font="Symbol" w:char="F0B7"/>
      </w:r>
      <w:r w:rsidRPr="009E5EB0">
        <w:rPr>
          <w:rFonts w:ascii="Book Antiqua" w:hAnsi="Book Antiqua"/>
          <w:sz w:val="22"/>
          <w:szCs w:val="22"/>
        </w:rPr>
        <w:t xml:space="preserve"> Email/Groupware </w:t>
      </w:r>
    </w:p>
    <w:p w:rsidR="00CD4692" w:rsidRPr="009E5EB0" w:rsidRDefault="00CD4692" w:rsidP="00CD4692">
      <w:pPr>
        <w:pStyle w:val="NormalWeb"/>
        <w:ind w:left="720"/>
        <w:rPr>
          <w:rFonts w:ascii="Book Antiqua" w:hAnsi="Book Antiqua"/>
          <w:sz w:val="22"/>
          <w:szCs w:val="22"/>
        </w:rPr>
      </w:pPr>
      <w:r w:rsidRPr="009E5EB0">
        <w:rPr>
          <w:rFonts w:ascii="Book Antiqua" w:hAnsi="Book Antiqua"/>
          <w:sz w:val="22"/>
          <w:szCs w:val="22"/>
        </w:rPr>
        <w:lastRenderedPageBreak/>
        <w:sym w:font="Symbol" w:char="F0B7"/>
      </w:r>
      <w:r w:rsidRPr="009E5EB0">
        <w:rPr>
          <w:rFonts w:ascii="Book Antiqua" w:hAnsi="Book Antiqua"/>
          <w:sz w:val="22"/>
          <w:szCs w:val="22"/>
        </w:rPr>
        <w:t xml:space="preserve"> Cloud Services</w:t>
      </w:r>
    </w:p>
    <w:p w:rsidR="00CD4692" w:rsidRPr="009E5EB0" w:rsidRDefault="00CD4692" w:rsidP="00CD4692">
      <w:pPr>
        <w:pStyle w:val="NormalWeb"/>
        <w:ind w:left="720"/>
        <w:rPr>
          <w:rFonts w:ascii="Book Antiqua" w:hAnsi="Book Antiqua"/>
          <w:sz w:val="22"/>
          <w:szCs w:val="22"/>
        </w:rPr>
      </w:pPr>
      <w:r w:rsidRPr="009E5EB0">
        <w:rPr>
          <w:rFonts w:ascii="Book Antiqua" w:hAnsi="Book Antiqua"/>
          <w:sz w:val="22"/>
          <w:szCs w:val="22"/>
        </w:rPr>
        <w:sym w:font="Symbol" w:char="F0B7"/>
      </w:r>
      <w:r w:rsidRPr="009E5EB0">
        <w:rPr>
          <w:rFonts w:ascii="Book Antiqua" w:hAnsi="Book Antiqua"/>
          <w:sz w:val="22"/>
          <w:szCs w:val="22"/>
        </w:rPr>
        <w:t xml:space="preserve"> Network Operations Center (NOC) </w:t>
      </w:r>
    </w:p>
    <w:p w:rsidR="00CD4692" w:rsidRPr="009E5EB0" w:rsidRDefault="00CD4692" w:rsidP="00CD4692">
      <w:pPr>
        <w:pStyle w:val="NormalWeb"/>
        <w:ind w:left="720"/>
        <w:rPr>
          <w:rFonts w:ascii="Book Antiqua" w:hAnsi="Book Antiqua"/>
          <w:sz w:val="22"/>
          <w:szCs w:val="22"/>
        </w:rPr>
      </w:pPr>
      <w:r w:rsidRPr="009E5EB0">
        <w:rPr>
          <w:rFonts w:ascii="Book Antiqua" w:hAnsi="Book Antiqua"/>
          <w:sz w:val="22"/>
          <w:szCs w:val="22"/>
        </w:rPr>
        <w:sym w:font="Symbol" w:char="F0B7"/>
      </w:r>
      <w:r w:rsidRPr="009E5EB0">
        <w:rPr>
          <w:rFonts w:ascii="Book Antiqua" w:hAnsi="Book Antiqua"/>
          <w:sz w:val="22"/>
          <w:szCs w:val="22"/>
        </w:rPr>
        <w:t xml:space="preserve"> Virtual Private Network (VPN) Support </w:t>
      </w:r>
    </w:p>
    <w:p w:rsidR="00CD4692" w:rsidRPr="009E5EB0" w:rsidRDefault="00CD4692" w:rsidP="00CD4692">
      <w:pPr>
        <w:pStyle w:val="NormalWeb"/>
        <w:ind w:left="720"/>
        <w:rPr>
          <w:rFonts w:ascii="Book Antiqua" w:hAnsi="Book Antiqua"/>
          <w:sz w:val="22"/>
          <w:szCs w:val="22"/>
        </w:rPr>
      </w:pPr>
      <w:r w:rsidRPr="009E5EB0">
        <w:rPr>
          <w:rFonts w:ascii="Book Antiqua" w:hAnsi="Book Antiqua"/>
          <w:sz w:val="22"/>
          <w:szCs w:val="22"/>
        </w:rPr>
        <w:sym w:font="Symbol" w:char="F0B7"/>
      </w:r>
      <w:r w:rsidRPr="009E5EB0">
        <w:rPr>
          <w:rFonts w:ascii="Book Antiqua" w:hAnsi="Book Antiqua"/>
          <w:sz w:val="22"/>
          <w:szCs w:val="22"/>
        </w:rPr>
        <w:t xml:space="preserve"> Telecom/Voice over IP (VOIP) </w:t>
      </w:r>
    </w:p>
    <w:p w:rsidR="00CD4692" w:rsidRPr="009E5EB0" w:rsidRDefault="00CD4692" w:rsidP="00CD4692">
      <w:pPr>
        <w:pStyle w:val="NormalWeb"/>
        <w:ind w:left="720"/>
        <w:rPr>
          <w:rFonts w:ascii="Book Antiqua" w:hAnsi="Book Antiqua"/>
          <w:sz w:val="22"/>
          <w:szCs w:val="22"/>
        </w:rPr>
      </w:pPr>
      <w:r w:rsidRPr="009E5EB0">
        <w:rPr>
          <w:rFonts w:ascii="Book Antiqua" w:hAnsi="Book Antiqua"/>
          <w:sz w:val="22"/>
          <w:szCs w:val="22"/>
        </w:rPr>
        <w:sym w:font="Symbol" w:char="F0B7"/>
      </w:r>
      <w:r w:rsidRPr="009E5EB0">
        <w:rPr>
          <w:rFonts w:ascii="Book Antiqua" w:hAnsi="Book Antiqua"/>
          <w:sz w:val="22"/>
          <w:szCs w:val="22"/>
        </w:rPr>
        <w:t xml:space="preserve"> Data Center Consolidation and Relocation </w:t>
      </w:r>
    </w:p>
    <w:p w:rsidR="00CD4692" w:rsidRPr="009E5EB0" w:rsidRDefault="00CD4692" w:rsidP="00CD4692">
      <w:pPr>
        <w:pStyle w:val="NormalWeb"/>
        <w:ind w:left="720"/>
        <w:rPr>
          <w:rFonts w:ascii="Book Antiqua" w:hAnsi="Book Antiqua"/>
          <w:sz w:val="22"/>
          <w:szCs w:val="22"/>
        </w:rPr>
      </w:pPr>
      <w:r w:rsidRPr="009E5EB0">
        <w:rPr>
          <w:rFonts w:ascii="Book Antiqua" w:hAnsi="Book Antiqua"/>
          <w:sz w:val="22"/>
          <w:szCs w:val="22"/>
        </w:rPr>
        <w:sym w:font="Symbol" w:char="F0B7"/>
      </w:r>
      <w:r w:rsidRPr="009E5EB0">
        <w:rPr>
          <w:rFonts w:ascii="Book Antiqua" w:hAnsi="Book Antiqua"/>
          <w:sz w:val="22"/>
          <w:szCs w:val="22"/>
        </w:rPr>
        <w:t xml:space="preserve"> Video Teleconferencing (VTC)/Audio &amp; Video Support </w:t>
      </w:r>
    </w:p>
    <w:p w:rsidR="00CD4692" w:rsidRPr="009E5EB0" w:rsidRDefault="00CD4692" w:rsidP="00CD4692">
      <w:pPr>
        <w:pStyle w:val="NormalWeb"/>
        <w:ind w:left="720"/>
        <w:rPr>
          <w:rFonts w:ascii="Book Antiqua" w:hAnsi="Book Antiqua"/>
          <w:sz w:val="22"/>
          <w:szCs w:val="22"/>
        </w:rPr>
      </w:pPr>
      <w:r w:rsidRPr="009E5EB0">
        <w:rPr>
          <w:rFonts w:ascii="Book Antiqua" w:hAnsi="Book Antiqua"/>
          <w:sz w:val="22"/>
          <w:szCs w:val="22"/>
        </w:rPr>
        <w:sym w:font="Symbol" w:char="F0B7"/>
      </w:r>
      <w:r w:rsidRPr="009E5EB0">
        <w:rPr>
          <w:rFonts w:ascii="Book Antiqua" w:hAnsi="Book Antiqua"/>
          <w:sz w:val="22"/>
          <w:szCs w:val="22"/>
        </w:rPr>
        <w:t xml:space="preserve"> Asset Management</w:t>
      </w:r>
    </w:p>
    <w:p w:rsidR="00E0348D" w:rsidRPr="009E5EB0" w:rsidRDefault="00CD4692" w:rsidP="00E0348D">
      <w:pPr>
        <w:shd w:val="clear" w:color="auto" w:fill="C00000"/>
        <w:spacing w:after="0" w:line="240" w:lineRule="auto"/>
        <w:rPr>
          <w:rFonts w:ascii="Book Antiqua" w:eastAsia="Times New Roman" w:hAnsi="Book Antiqua" w:cs="Times New Roman"/>
          <w:b/>
          <w:bCs/>
          <w:color w:val="FFFFFF" w:themeColor="background1"/>
          <w:sz w:val="24"/>
          <w:szCs w:val="24"/>
        </w:rPr>
      </w:pPr>
      <w:r w:rsidRPr="009E5EB0">
        <w:rPr>
          <w:rFonts w:ascii="Book Antiqua" w:eastAsia="Times New Roman" w:hAnsi="Book Antiqua" w:cs="Times New Roman"/>
          <w:b/>
          <w:bCs/>
          <w:color w:val="FFFFFF" w:themeColor="background1"/>
          <w:sz w:val="24"/>
          <w:szCs w:val="24"/>
        </w:rPr>
        <w:t>Security and Information Assurances</w:t>
      </w:r>
    </w:p>
    <w:p w:rsidR="00E0348D" w:rsidRPr="009E5EB0" w:rsidRDefault="00E0348D" w:rsidP="00300D12">
      <w:pPr>
        <w:spacing w:after="0" w:line="240" w:lineRule="auto"/>
        <w:rPr>
          <w:rFonts w:ascii="Book Antiqua" w:eastAsia="Times New Roman" w:hAnsi="Book Antiqua" w:cs="Times New Roman"/>
          <w:color w:val="646464"/>
          <w:sz w:val="18"/>
          <w:szCs w:val="18"/>
        </w:rPr>
      </w:pPr>
    </w:p>
    <w:p w:rsidR="00CD4692" w:rsidRPr="009E5EB0" w:rsidRDefault="00CD4692" w:rsidP="00CD4692">
      <w:pPr>
        <w:spacing w:after="0" w:line="240" w:lineRule="auto"/>
        <w:rPr>
          <w:rFonts w:ascii="Book Antiqua" w:hAnsi="Book Antiqua"/>
          <w:i/>
        </w:rPr>
      </w:pPr>
      <w:r w:rsidRPr="009E5EB0">
        <w:rPr>
          <w:rFonts w:ascii="Book Antiqua" w:hAnsi="Book Antiqua"/>
          <w:i/>
        </w:rPr>
        <w:t>Maintaining the security of your network and mission-critical data</w:t>
      </w:r>
    </w:p>
    <w:p w:rsidR="00CD4692" w:rsidRPr="009E5EB0" w:rsidRDefault="00CD4692" w:rsidP="00CD4692">
      <w:pPr>
        <w:spacing w:after="0" w:line="240" w:lineRule="auto"/>
        <w:rPr>
          <w:rFonts w:ascii="Book Antiqua" w:hAnsi="Book Antiqua"/>
        </w:rPr>
      </w:pPr>
    </w:p>
    <w:p w:rsidR="00CD4692" w:rsidRPr="009E5EB0" w:rsidRDefault="00CD4692" w:rsidP="00CD4692">
      <w:pPr>
        <w:spacing w:after="0" w:line="240" w:lineRule="auto"/>
        <w:rPr>
          <w:rFonts w:ascii="Book Antiqua" w:hAnsi="Book Antiqua"/>
        </w:rPr>
      </w:pPr>
      <w:r w:rsidRPr="009E5EB0">
        <w:rPr>
          <w:rFonts w:ascii="Book Antiqua" w:hAnsi="Book Antiqua"/>
        </w:rPr>
        <w:t xml:space="preserve">Your agency must maintain safe and continuous operation of its information systems. Only authorized users should get access, but potential risks for security breaches are pervasive. </w:t>
      </w:r>
      <w:r w:rsidR="007725E8">
        <w:rPr>
          <w:rFonts w:ascii="Book Antiqua" w:hAnsi="Book Antiqua"/>
        </w:rPr>
        <w:t>JLC MANAGEMENT</w:t>
      </w:r>
      <w:r w:rsidRPr="009E5EB0">
        <w:rPr>
          <w:rFonts w:ascii="Book Antiqua" w:hAnsi="Book Antiqua"/>
        </w:rPr>
        <w:t>’s Security &amp; Information Assurance services manage information-related threats to keep unauthorized individuals— whether internal or external—from compromising your data. Our team of experts put the policies, procedures, and processes into place to ensure network security and the confidentiality, integrity, authentication, and availability of your data.</w:t>
      </w:r>
    </w:p>
    <w:p w:rsidR="00CD4692" w:rsidRPr="009E5EB0" w:rsidRDefault="00CD4692" w:rsidP="00CD4692">
      <w:pPr>
        <w:spacing w:after="0" w:line="240" w:lineRule="auto"/>
        <w:rPr>
          <w:rFonts w:ascii="Book Antiqua" w:hAnsi="Book Antiqua"/>
          <w:b/>
        </w:rPr>
      </w:pPr>
    </w:p>
    <w:p w:rsidR="00CD4692" w:rsidRPr="009E5EB0" w:rsidRDefault="00CD4692" w:rsidP="00CD4692">
      <w:pPr>
        <w:spacing w:after="0" w:line="240" w:lineRule="auto"/>
        <w:rPr>
          <w:rFonts w:ascii="Book Antiqua" w:hAnsi="Book Antiqua"/>
        </w:rPr>
      </w:pPr>
      <w:r w:rsidRPr="009E5EB0">
        <w:rPr>
          <w:rFonts w:ascii="Book Antiqua" w:hAnsi="Book Antiqua"/>
          <w:b/>
        </w:rPr>
        <w:t xml:space="preserve">How It Works:   </w:t>
      </w:r>
      <w:r w:rsidR="007725E8">
        <w:rPr>
          <w:rFonts w:ascii="Book Antiqua" w:hAnsi="Book Antiqua"/>
        </w:rPr>
        <w:t>JLC MANAGEMENT</w:t>
      </w:r>
      <w:r w:rsidRPr="009E5EB0">
        <w:rPr>
          <w:rFonts w:ascii="Book Antiqua" w:hAnsi="Book Antiqua"/>
        </w:rPr>
        <w:t xml:space="preserve">’s experts examine and document potential risk and analyze your current plans, processes, and methods. As needed, we’ll develop and implement a Disaster Recovery (DR) &amp; Continuity of Operations (COOP) plan and an Incident Response plan that sets the process by which a network security team should react to a threat. Our experts will implement a Security Operations Center (SOC) to act as the communication hub for security personnel to deal with security issues using Enterprise Security Management (ESM) techniques. As part of a comprehensive Assessment &amp; Authorization (A&amp;A), we’ll review documentation against requirements, perform Systems Test &amp; Evaluation (ST&amp;E) to reveal any vulnerabilities, and report on the status of the system under review. If problems are found, we’ll correct any deficiencies. </w:t>
      </w:r>
      <w:r w:rsidR="007725E8">
        <w:rPr>
          <w:rFonts w:ascii="Book Antiqua" w:hAnsi="Book Antiqua"/>
        </w:rPr>
        <w:t>JLC MANAGEMENT</w:t>
      </w:r>
      <w:r w:rsidRPr="009E5EB0">
        <w:rPr>
          <w:rFonts w:ascii="Book Antiqua" w:hAnsi="Book Antiqua"/>
        </w:rPr>
        <w:t xml:space="preserve"> will provide proof of compliance that the system under review has earned authority to operate according to technical, managerial, and procedural requirements specified by government regulations.</w:t>
      </w:r>
    </w:p>
    <w:p w:rsidR="00CD4692" w:rsidRPr="009E5EB0" w:rsidRDefault="00CD4692" w:rsidP="00CD4692">
      <w:pPr>
        <w:spacing w:after="0" w:line="240" w:lineRule="auto"/>
        <w:rPr>
          <w:rFonts w:ascii="Book Antiqua" w:hAnsi="Book Antiqua"/>
        </w:rPr>
      </w:pPr>
    </w:p>
    <w:p w:rsidR="00CD4692" w:rsidRPr="009E5EB0" w:rsidRDefault="00CD4692" w:rsidP="00082FA5">
      <w:pPr>
        <w:shd w:val="clear" w:color="auto" w:fill="595959" w:themeFill="text1" w:themeFillTint="A6"/>
        <w:spacing w:after="0" w:line="240" w:lineRule="auto"/>
        <w:ind w:left="720"/>
        <w:rPr>
          <w:rFonts w:ascii="Book Antiqua" w:eastAsia="Times New Roman" w:hAnsi="Book Antiqua" w:cs="Times New Roman"/>
          <w:b/>
          <w:bCs/>
          <w:color w:val="FFFFFF" w:themeColor="background1"/>
          <w:sz w:val="24"/>
          <w:szCs w:val="24"/>
        </w:rPr>
      </w:pPr>
      <w:r w:rsidRPr="009E5EB0">
        <w:rPr>
          <w:rFonts w:ascii="Book Antiqua" w:eastAsia="Times New Roman" w:hAnsi="Book Antiqua" w:cs="Times New Roman"/>
          <w:b/>
          <w:bCs/>
          <w:color w:val="FFFFFF" w:themeColor="background1"/>
          <w:sz w:val="24"/>
          <w:szCs w:val="24"/>
        </w:rPr>
        <w:t>Information Assurance Services</w:t>
      </w:r>
    </w:p>
    <w:p w:rsidR="00CD4692" w:rsidRPr="009E5EB0" w:rsidRDefault="00CD4692" w:rsidP="00CD4692">
      <w:pPr>
        <w:spacing w:after="0" w:line="240" w:lineRule="auto"/>
        <w:rPr>
          <w:rFonts w:ascii="Book Antiqua" w:hAnsi="Book Antiqua"/>
        </w:rPr>
      </w:pPr>
    </w:p>
    <w:p w:rsidR="00CD4692" w:rsidRPr="009E5EB0" w:rsidRDefault="00CD4692" w:rsidP="00CD4692">
      <w:pPr>
        <w:spacing w:after="0" w:line="240" w:lineRule="auto"/>
        <w:ind w:left="720"/>
        <w:rPr>
          <w:rFonts w:ascii="Book Antiqua" w:hAnsi="Book Antiqua"/>
        </w:rPr>
      </w:pPr>
      <w:r w:rsidRPr="009E5EB0">
        <w:rPr>
          <w:rFonts w:ascii="Book Antiqua" w:hAnsi="Book Antiqua"/>
        </w:rPr>
        <w:sym w:font="Symbol" w:char="F0B7"/>
      </w:r>
      <w:r w:rsidRPr="009E5EB0">
        <w:rPr>
          <w:rFonts w:ascii="Book Antiqua" w:hAnsi="Book Antiqua"/>
        </w:rPr>
        <w:t xml:space="preserve"> Assessment &amp; Authorization </w:t>
      </w:r>
    </w:p>
    <w:p w:rsidR="00CD4692" w:rsidRPr="009E5EB0" w:rsidRDefault="00CD4692" w:rsidP="00CD4692">
      <w:pPr>
        <w:spacing w:after="0" w:line="240" w:lineRule="auto"/>
        <w:ind w:left="720"/>
        <w:rPr>
          <w:rFonts w:ascii="Book Antiqua" w:hAnsi="Book Antiqua"/>
        </w:rPr>
      </w:pPr>
      <w:r w:rsidRPr="009E5EB0">
        <w:rPr>
          <w:rFonts w:ascii="Book Antiqua" w:hAnsi="Book Antiqua"/>
        </w:rPr>
        <w:sym w:font="Symbol" w:char="F0B7"/>
      </w:r>
      <w:r w:rsidRPr="009E5EB0">
        <w:rPr>
          <w:rFonts w:ascii="Book Antiqua" w:hAnsi="Book Antiqua"/>
        </w:rPr>
        <w:t xml:space="preserve"> Disaster Recovery (DR) &amp; Continuity of Operations (COOP) </w:t>
      </w:r>
    </w:p>
    <w:p w:rsidR="00CD4692" w:rsidRPr="009E5EB0" w:rsidRDefault="00CD4692" w:rsidP="00CD4692">
      <w:pPr>
        <w:spacing w:after="0" w:line="240" w:lineRule="auto"/>
        <w:ind w:left="720"/>
        <w:rPr>
          <w:rFonts w:ascii="Book Antiqua" w:hAnsi="Book Antiqua"/>
        </w:rPr>
      </w:pPr>
      <w:r w:rsidRPr="009E5EB0">
        <w:rPr>
          <w:rFonts w:ascii="Book Antiqua" w:hAnsi="Book Antiqua"/>
        </w:rPr>
        <w:sym w:font="Symbol" w:char="F0B7"/>
      </w:r>
      <w:r w:rsidRPr="009E5EB0">
        <w:rPr>
          <w:rFonts w:ascii="Book Antiqua" w:hAnsi="Book Antiqua"/>
        </w:rPr>
        <w:t xml:space="preserve"> Enterprise Security Management (ESM) </w:t>
      </w:r>
    </w:p>
    <w:p w:rsidR="00CD4692" w:rsidRPr="009E5EB0" w:rsidRDefault="00CD4692" w:rsidP="00CD4692">
      <w:pPr>
        <w:spacing w:after="0" w:line="240" w:lineRule="auto"/>
        <w:ind w:left="720"/>
        <w:rPr>
          <w:rFonts w:ascii="Book Antiqua" w:hAnsi="Book Antiqua"/>
        </w:rPr>
      </w:pPr>
      <w:r w:rsidRPr="009E5EB0">
        <w:rPr>
          <w:rFonts w:ascii="Book Antiqua" w:hAnsi="Book Antiqua"/>
        </w:rPr>
        <w:sym w:font="Symbol" w:char="F0B7"/>
      </w:r>
      <w:r w:rsidRPr="009E5EB0">
        <w:rPr>
          <w:rFonts w:ascii="Book Antiqua" w:hAnsi="Book Antiqua"/>
        </w:rPr>
        <w:t xml:space="preserve"> Incident Response </w:t>
      </w:r>
    </w:p>
    <w:p w:rsidR="00CD4692" w:rsidRPr="009E5EB0" w:rsidRDefault="00CD4692" w:rsidP="00CD4692">
      <w:pPr>
        <w:spacing w:after="0" w:line="240" w:lineRule="auto"/>
        <w:ind w:left="720"/>
        <w:rPr>
          <w:rFonts w:ascii="Book Antiqua" w:hAnsi="Book Antiqua"/>
        </w:rPr>
      </w:pPr>
      <w:r w:rsidRPr="009E5EB0">
        <w:rPr>
          <w:rFonts w:ascii="Book Antiqua" w:hAnsi="Book Antiqua"/>
        </w:rPr>
        <w:sym w:font="Symbol" w:char="F0B7"/>
      </w:r>
      <w:r w:rsidRPr="009E5EB0">
        <w:rPr>
          <w:rFonts w:ascii="Book Antiqua" w:hAnsi="Book Antiqua"/>
        </w:rPr>
        <w:t xml:space="preserve"> Network Security Engineering </w:t>
      </w:r>
    </w:p>
    <w:p w:rsidR="00CD4692" w:rsidRPr="009E5EB0" w:rsidRDefault="00CD4692" w:rsidP="00CD4692">
      <w:pPr>
        <w:spacing w:after="0" w:line="240" w:lineRule="auto"/>
        <w:ind w:left="720"/>
        <w:rPr>
          <w:rFonts w:ascii="Book Antiqua" w:hAnsi="Book Antiqua"/>
        </w:rPr>
      </w:pPr>
      <w:r w:rsidRPr="009E5EB0">
        <w:rPr>
          <w:rFonts w:ascii="Book Antiqua" w:hAnsi="Book Antiqua"/>
        </w:rPr>
        <w:sym w:font="Symbol" w:char="F0B7"/>
      </w:r>
      <w:r w:rsidRPr="009E5EB0">
        <w:rPr>
          <w:rFonts w:ascii="Book Antiqua" w:hAnsi="Book Antiqua"/>
        </w:rPr>
        <w:t xml:space="preserve"> Risk Analysis &amp; Continuous Monitoring </w:t>
      </w:r>
    </w:p>
    <w:p w:rsidR="00CD4692" w:rsidRPr="009E5EB0" w:rsidRDefault="00CD4692" w:rsidP="00300D12">
      <w:pPr>
        <w:spacing w:after="0" w:line="240" w:lineRule="auto"/>
        <w:ind w:left="720"/>
        <w:rPr>
          <w:rFonts w:ascii="Book Antiqua" w:hAnsi="Book Antiqua"/>
        </w:rPr>
      </w:pPr>
      <w:r w:rsidRPr="009E5EB0">
        <w:rPr>
          <w:rFonts w:ascii="Book Antiqua" w:hAnsi="Book Antiqua"/>
        </w:rPr>
        <w:sym w:font="Symbol" w:char="F0B7"/>
      </w:r>
      <w:r w:rsidRPr="009E5EB0">
        <w:rPr>
          <w:rFonts w:ascii="Book Antiqua" w:hAnsi="Book Antiqua"/>
        </w:rPr>
        <w:t xml:space="preserve"> Security Operations Center (SOC)</w:t>
      </w:r>
    </w:p>
    <w:p w:rsidR="00CD4692" w:rsidRPr="009E5EB0" w:rsidRDefault="00CD4692" w:rsidP="00300D12">
      <w:pPr>
        <w:spacing w:after="0" w:line="240" w:lineRule="auto"/>
        <w:ind w:left="720"/>
        <w:rPr>
          <w:rFonts w:ascii="Book Antiqua" w:hAnsi="Book Antiqua"/>
        </w:rPr>
      </w:pPr>
    </w:p>
    <w:p w:rsidR="00CD4692" w:rsidRPr="009E5EB0" w:rsidRDefault="00CD4692" w:rsidP="00CD4692">
      <w:pPr>
        <w:spacing w:after="0" w:line="240" w:lineRule="auto"/>
        <w:ind w:left="1440"/>
        <w:rPr>
          <w:rFonts w:ascii="Book Antiqua" w:hAnsi="Book Antiqua"/>
          <w:b/>
        </w:rPr>
      </w:pPr>
      <w:r w:rsidRPr="009E5EB0">
        <w:rPr>
          <w:rFonts w:ascii="Book Antiqua" w:hAnsi="Book Antiqua"/>
          <w:b/>
        </w:rPr>
        <w:t xml:space="preserve">Benefits: </w:t>
      </w:r>
    </w:p>
    <w:p w:rsidR="00CD4692" w:rsidRPr="009E5EB0" w:rsidRDefault="00CD4692" w:rsidP="00CD4692">
      <w:pPr>
        <w:spacing w:after="0" w:line="240" w:lineRule="auto"/>
        <w:ind w:left="1440"/>
        <w:rPr>
          <w:rFonts w:ascii="Book Antiqua" w:hAnsi="Book Antiqua"/>
          <w:b/>
        </w:rPr>
      </w:pPr>
    </w:p>
    <w:p w:rsidR="00CD4692" w:rsidRPr="009E5EB0" w:rsidRDefault="00CD4692" w:rsidP="00CD4692">
      <w:pPr>
        <w:spacing w:after="0" w:line="240" w:lineRule="auto"/>
        <w:ind w:left="1440"/>
        <w:rPr>
          <w:rFonts w:ascii="Book Antiqua" w:hAnsi="Book Antiqua"/>
        </w:rPr>
      </w:pPr>
      <w:r w:rsidRPr="009E5EB0">
        <w:rPr>
          <w:rFonts w:ascii="Book Antiqua" w:hAnsi="Book Antiqua"/>
        </w:rPr>
        <w:sym w:font="Symbol" w:char="F0B7"/>
      </w:r>
      <w:r w:rsidRPr="009E5EB0">
        <w:rPr>
          <w:rFonts w:ascii="Book Antiqua" w:hAnsi="Book Antiqua"/>
        </w:rPr>
        <w:t xml:space="preserve"> Protect systems and information from external and internal threats </w:t>
      </w:r>
    </w:p>
    <w:p w:rsidR="00CD4692" w:rsidRPr="009E5EB0" w:rsidRDefault="00CD4692" w:rsidP="00CD4692">
      <w:pPr>
        <w:spacing w:after="0" w:line="240" w:lineRule="auto"/>
        <w:ind w:left="1440"/>
        <w:rPr>
          <w:rFonts w:ascii="Book Antiqua" w:hAnsi="Book Antiqua"/>
        </w:rPr>
      </w:pPr>
      <w:r w:rsidRPr="009E5EB0">
        <w:rPr>
          <w:rFonts w:ascii="Book Antiqua" w:hAnsi="Book Antiqua"/>
        </w:rPr>
        <w:sym w:font="Symbol" w:char="F0B7"/>
      </w:r>
      <w:r w:rsidRPr="009E5EB0">
        <w:rPr>
          <w:rFonts w:ascii="Book Antiqua" w:hAnsi="Book Antiqua"/>
        </w:rPr>
        <w:t xml:space="preserve"> Mitigate anomalies, vulnerabilities, and other potential compromises to system security </w:t>
      </w:r>
    </w:p>
    <w:p w:rsidR="00CD4692" w:rsidRPr="009E5EB0" w:rsidRDefault="00CD4692" w:rsidP="00CD4692">
      <w:pPr>
        <w:spacing w:after="0" w:line="240" w:lineRule="auto"/>
        <w:ind w:left="1440"/>
        <w:rPr>
          <w:rFonts w:ascii="Book Antiqua" w:hAnsi="Book Antiqua"/>
        </w:rPr>
      </w:pPr>
      <w:r w:rsidRPr="009E5EB0">
        <w:rPr>
          <w:rFonts w:ascii="Book Antiqua" w:hAnsi="Book Antiqua"/>
        </w:rPr>
        <w:sym w:font="Symbol" w:char="F0B7"/>
      </w:r>
      <w:r w:rsidRPr="009E5EB0">
        <w:rPr>
          <w:rFonts w:ascii="Book Antiqua" w:hAnsi="Book Antiqua"/>
        </w:rPr>
        <w:t xml:space="preserve"> Help you meet government regulations and requirements:</w:t>
      </w:r>
    </w:p>
    <w:p w:rsidR="00CD4692" w:rsidRPr="009E5EB0" w:rsidRDefault="00CD4692" w:rsidP="00300D12">
      <w:pPr>
        <w:spacing w:after="0" w:line="240" w:lineRule="auto"/>
        <w:ind w:left="720"/>
        <w:rPr>
          <w:rFonts w:ascii="Book Antiqua" w:hAnsi="Book Antiqua"/>
        </w:rPr>
      </w:pPr>
    </w:p>
    <w:p w:rsidR="00CD4692" w:rsidRPr="009E5EB0" w:rsidRDefault="00CD4692" w:rsidP="00CD4692">
      <w:pPr>
        <w:spacing w:after="0" w:line="240" w:lineRule="auto"/>
        <w:ind w:left="2160"/>
        <w:rPr>
          <w:rFonts w:ascii="Book Antiqua" w:hAnsi="Book Antiqua"/>
        </w:rPr>
      </w:pPr>
      <w:r w:rsidRPr="009E5EB0">
        <w:rPr>
          <w:rFonts w:ascii="Book Antiqua" w:hAnsi="Book Antiqua"/>
        </w:rPr>
        <w:t xml:space="preserve">NIST standards (e.g., FIPS-201, SP800- 73, SP800-76, SP800-78, NIST 800-53, NIST 800-30, NIST 800-37 and NIST 800- 60) </w:t>
      </w:r>
    </w:p>
    <w:p w:rsidR="00CD4692" w:rsidRPr="009E5EB0" w:rsidRDefault="00CD4692" w:rsidP="00CD4692">
      <w:pPr>
        <w:spacing w:after="0" w:line="240" w:lineRule="auto"/>
        <w:ind w:left="2160"/>
        <w:rPr>
          <w:rFonts w:ascii="Book Antiqua" w:hAnsi="Book Antiqua"/>
        </w:rPr>
      </w:pPr>
      <w:r w:rsidRPr="009E5EB0">
        <w:rPr>
          <w:rFonts w:ascii="Book Antiqua" w:hAnsi="Book Antiqua"/>
        </w:rPr>
        <w:t xml:space="preserve">DOD Information Assurance Certification and Accreditation Process (DIACAP) </w:t>
      </w:r>
    </w:p>
    <w:p w:rsidR="00CD4692" w:rsidRPr="009E5EB0" w:rsidRDefault="00CD4692" w:rsidP="00CD4692">
      <w:pPr>
        <w:spacing w:after="0" w:line="240" w:lineRule="auto"/>
        <w:ind w:left="2160"/>
        <w:rPr>
          <w:rFonts w:ascii="Book Antiqua" w:hAnsi="Book Antiqua"/>
        </w:rPr>
      </w:pPr>
      <w:r w:rsidRPr="009E5EB0">
        <w:rPr>
          <w:rFonts w:ascii="Book Antiqua" w:hAnsi="Book Antiqua"/>
        </w:rPr>
        <w:t xml:space="preserve">National Information Assurance Certification and Accreditation (NIACAP) </w:t>
      </w:r>
    </w:p>
    <w:p w:rsidR="00CD4692" w:rsidRPr="009E5EB0" w:rsidRDefault="00CD4692" w:rsidP="00CD4692">
      <w:pPr>
        <w:spacing w:after="0" w:line="240" w:lineRule="auto"/>
        <w:ind w:left="2160"/>
        <w:rPr>
          <w:rFonts w:ascii="Book Antiqua" w:hAnsi="Book Antiqua"/>
        </w:rPr>
      </w:pPr>
      <w:r w:rsidRPr="009E5EB0">
        <w:rPr>
          <w:rFonts w:ascii="Book Antiqua" w:hAnsi="Book Antiqua"/>
        </w:rPr>
        <w:t xml:space="preserve">Federal Information Security Management Act (FISMA) 199/200 </w:t>
      </w:r>
    </w:p>
    <w:p w:rsidR="00CD4692" w:rsidRPr="009E5EB0" w:rsidRDefault="00CD4692" w:rsidP="00CD4692">
      <w:pPr>
        <w:spacing w:after="0" w:line="240" w:lineRule="auto"/>
        <w:ind w:left="2160"/>
        <w:rPr>
          <w:rFonts w:ascii="Book Antiqua" w:hAnsi="Book Antiqua"/>
        </w:rPr>
      </w:pPr>
      <w:r w:rsidRPr="009E5EB0">
        <w:rPr>
          <w:rFonts w:ascii="Book Antiqua" w:hAnsi="Book Antiqua"/>
        </w:rPr>
        <w:t xml:space="preserve">OMB Circular A-130, Appendix III </w:t>
      </w:r>
    </w:p>
    <w:p w:rsidR="00CD4692" w:rsidRPr="009E5EB0" w:rsidRDefault="00CD4692" w:rsidP="00CD4692">
      <w:pPr>
        <w:spacing w:after="0" w:line="240" w:lineRule="auto"/>
        <w:ind w:left="2160"/>
        <w:rPr>
          <w:rFonts w:ascii="Book Antiqua" w:hAnsi="Book Antiqua"/>
        </w:rPr>
      </w:pPr>
      <w:r w:rsidRPr="009E5EB0">
        <w:rPr>
          <w:rFonts w:ascii="Book Antiqua" w:hAnsi="Book Antiqua"/>
        </w:rPr>
        <w:t>HSPD-12</w:t>
      </w:r>
    </w:p>
    <w:p w:rsidR="00E05E0A" w:rsidRPr="00C00F4A" w:rsidRDefault="00E05E0A" w:rsidP="00C00F4A">
      <w:pPr>
        <w:shd w:val="clear" w:color="auto" w:fill="C00000"/>
        <w:spacing w:after="0" w:line="240" w:lineRule="auto"/>
        <w:rPr>
          <w:rFonts w:ascii="Book Antiqua" w:eastAsia="Times New Roman" w:hAnsi="Book Antiqua" w:cs="Times New Roman"/>
          <w:color w:val="FFFFFF" w:themeColor="background1"/>
          <w:sz w:val="24"/>
          <w:szCs w:val="24"/>
        </w:rPr>
      </w:pPr>
      <w:r w:rsidRPr="009E5EB0">
        <w:rPr>
          <w:rFonts w:ascii="Book Antiqua" w:eastAsia="Times New Roman" w:hAnsi="Book Antiqua" w:cs="Times New Roman"/>
          <w:b/>
          <w:bCs/>
          <w:color w:val="FFFFFF" w:themeColor="background1"/>
          <w:sz w:val="24"/>
          <w:szCs w:val="24"/>
        </w:rPr>
        <w:t>Systems Engineering &amp; Integration</w:t>
      </w:r>
    </w:p>
    <w:p w:rsidR="00E05E0A" w:rsidRPr="00D23A91" w:rsidRDefault="00E05E0A" w:rsidP="00E05E0A">
      <w:pPr>
        <w:pStyle w:val="BodyText"/>
        <w:spacing w:line="231" w:lineRule="auto"/>
        <w:ind w:left="0" w:right="73" w:firstLine="9"/>
        <w:rPr>
          <w:rFonts w:ascii="Book Antiqua" w:hAnsi="Book Antiqua"/>
          <w:color w:val="030303"/>
          <w:w w:val="105"/>
          <w:sz w:val="22"/>
          <w:szCs w:val="22"/>
        </w:rPr>
      </w:pPr>
    </w:p>
    <w:p w:rsidR="00E05E0A" w:rsidRPr="00D23A91" w:rsidRDefault="00E05E0A" w:rsidP="00E05E0A">
      <w:pPr>
        <w:pStyle w:val="BodyText"/>
        <w:spacing w:line="231" w:lineRule="auto"/>
        <w:ind w:left="9" w:right="73" w:firstLine="9"/>
        <w:rPr>
          <w:rFonts w:ascii="Book Antiqua" w:hAnsi="Book Antiqua"/>
          <w:sz w:val="22"/>
          <w:szCs w:val="22"/>
        </w:rPr>
      </w:pPr>
      <w:r w:rsidRPr="00D23A91">
        <w:rPr>
          <w:rFonts w:ascii="Book Antiqua" w:hAnsi="Book Antiqua"/>
          <w:b/>
          <w:sz w:val="22"/>
          <w:szCs w:val="22"/>
        </w:rPr>
        <w:t xml:space="preserve">How It Works:  </w:t>
      </w:r>
      <w:r w:rsidR="007725E8">
        <w:rPr>
          <w:rFonts w:ascii="Book Antiqua" w:hAnsi="Book Antiqua"/>
          <w:sz w:val="22"/>
          <w:szCs w:val="22"/>
        </w:rPr>
        <w:t>JLC MANAGEMENT</w:t>
      </w:r>
      <w:r w:rsidRPr="00D23A91">
        <w:rPr>
          <w:rFonts w:ascii="Book Antiqua" w:hAnsi="Book Antiqua"/>
          <w:sz w:val="22"/>
          <w:szCs w:val="22"/>
        </w:rPr>
        <w:t>'s engineers take a full life cycle approach to systems integration, engineering, and software development starting with an architecture design and review that examines your requirements, from both a hardware and software viewpoint.</w:t>
      </w:r>
    </w:p>
    <w:p w:rsidR="00E05E0A" w:rsidRPr="00D23A91" w:rsidRDefault="00E05E0A" w:rsidP="00E05E0A">
      <w:pPr>
        <w:pStyle w:val="BodyText"/>
        <w:spacing w:line="231" w:lineRule="auto"/>
        <w:ind w:left="9" w:right="73" w:firstLine="9"/>
        <w:rPr>
          <w:rFonts w:ascii="Book Antiqua" w:hAnsi="Book Antiqua"/>
          <w:sz w:val="22"/>
          <w:szCs w:val="22"/>
        </w:rPr>
      </w:pPr>
    </w:p>
    <w:p w:rsidR="00E05E0A" w:rsidRPr="00D23A91" w:rsidRDefault="00E05E0A" w:rsidP="00E05E0A">
      <w:pPr>
        <w:pStyle w:val="BodyText"/>
        <w:spacing w:line="231" w:lineRule="auto"/>
        <w:ind w:left="9" w:right="73" w:firstLine="9"/>
        <w:rPr>
          <w:rFonts w:ascii="Book Antiqua" w:hAnsi="Book Antiqua"/>
          <w:sz w:val="22"/>
          <w:szCs w:val="22"/>
        </w:rPr>
      </w:pPr>
      <w:r w:rsidRPr="00D23A91">
        <w:rPr>
          <w:rFonts w:ascii="Book Antiqua" w:hAnsi="Book Antiqua"/>
          <w:sz w:val="22"/>
          <w:szCs w:val="22"/>
        </w:rPr>
        <w:t xml:space="preserve">Through requirements analysis, we'll determine the conditions required for changing existing technology or purchasing new technology, and consider the needs and objectives of all stakeholders. If a custom application is needed, </w:t>
      </w:r>
      <w:r w:rsidR="007725E8">
        <w:rPr>
          <w:rFonts w:ascii="Book Antiqua" w:hAnsi="Book Antiqua"/>
          <w:sz w:val="22"/>
          <w:szCs w:val="22"/>
        </w:rPr>
        <w:t>JLC MANAGEMENT</w:t>
      </w:r>
      <w:r w:rsidRPr="00D23A91">
        <w:rPr>
          <w:rFonts w:ascii="Book Antiqua" w:hAnsi="Book Antiqua"/>
          <w:sz w:val="22"/>
          <w:szCs w:val="22"/>
        </w:rPr>
        <w:t xml:space="preserve"> begins engineering the solution, using the software development framework, language, or tool that best suits the situation.</w:t>
      </w:r>
    </w:p>
    <w:p w:rsidR="00E05E0A" w:rsidRPr="00D23A91" w:rsidRDefault="00E05E0A" w:rsidP="00E05E0A">
      <w:pPr>
        <w:pStyle w:val="BodyText"/>
        <w:spacing w:line="231" w:lineRule="auto"/>
        <w:ind w:left="9" w:right="73" w:firstLine="9"/>
        <w:rPr>
          <w:rFonts w:ascii="Book Antiqua" w:hAnsi="Book Antiqua"/>
          <w:sz w:val="22"/>
          <w:szCs w:val="22"/>
        </w:rPr>
      </w:pPr>
    </w:p>
    <w:p w:rsidR="00E05E0A" w:rsidRPr="00D23A91" w:rsidRDefault="00E05E0A" w:rsidP="00E05E0A">
      <w:pPr>
        <w:pStyle w:val="BodyText"/>
        <w:spacing w:line="231" w:lineRule="auto"/>
        <w:ind w:left="9" w:right="73" w:firstLine="9"/>
        <w:rPr>
          <w:rFonts w:ascii="Book Antiqua" w:hAnsi="Book Antiqua"/>
          <w:sz w:val="22"/>
          <w:szCs w:val="22"/>
        </w:rPr>
      </w:pPr>
      <w:r w:rsidRPr="00D23A91">
        <w:rPr>
          <w:rFonts w:ascii="Book Antiqua" w:hAnsi="Book Antiqua"/>
          <w:sz w:val="22"/>
          <w:szCs w:val="22"/>
        </w:rPr>
        <w:t>As part of our research, we'll select new products­ networks, servers, routers, Commercial Off-the-Shelf (COTS) and Government Off-the-Shelf (GOTS) software and hardware-that meet stakeholders' requirements.</w:t>
      </w:r>
    </w:p>
    <w:p w:rsidR="00E05E0A" w:rsidRPr="00D23A91" w:rsidRDefault="00E05E0A" w:rsidP="00E05E0A">
      <w:pPr>
        <w:pStyle w:val="BodyText"/>
        <w:spacing w:line="231" w:lineRule="auto"/>
        <w:ind w:left="9" w:right="73" w:firstLine="9"/>
        <w:rPr>
          <w:rFonts w:ascii="Book Antiqua" w:hAnsi="Book Antiqua"/>
          <w:sz w:val="22"/>
          <w:szCs w:val="22"/>
        </w:rPr>
      </w:pPr>
    </w:p>
    <w:p w:rsidR="00E05E0A" w:rsidRPr="00D23A91" w:rsidRDefault="00E05E0A" w:rsidP="00E05E0A">
      <w:pPr>
        <w:pStyle w:val="BodyText"/>
        <w:spacing w:line="231" w:lineRule="auto"/>
        <w:ind w:left="9" w:right="73" w:firstLine="9"/>
        <w:rPr>
          <w:rFonts w:ascii="Book Antiqua" w:hAnsi="Book Antiqua"/>
          <w:sz w:val="22"/>
          <w:szCs w:val="22"/>
        </w:rPr>
      </w:pPr>
      <w:r w:rsidRPr="00D23A91">
        <w:rPr>
          <w:rFonts w:ascii="Book Antiqua" w:hAnsi="Book Antiqua"/>
          <w:sz w:val="22"/>
          <w:szCs w:val="22"/>
        </w:rPr>
        <w:t xml:space="preserve">We can also design and administer a database; build a data warehouse from which you can easily retrieve, analyze, and transform data; and implement a data mining solution to help your agency collect and analyze business intelligence for a wide range of purposes. Once your solution has been integrated with the existing infrastructure, </w:t>
      </w:r>
      <w:r w:rsidR="007725E8">
        <w:rPr>
          <w:rFonts w:ascii="Book Antiqua" w:hAnsi="Book Antiqua"/>
          <w:sz w:val="22"/>
          <w:szCs w:val="22"/>
        </w:rPr>
        <w:t>JLC MANAGEMENT</w:t>
      </w:r>
      <w:r w:rsidRPr="00D23A91">
        <w:rPr>
          <w:rFonts w:ascii="Book Antiqua" w:hAnsi="Book Antiqua"/>
          <w:sz w:val="22"/>
          <w:szCs w:val="22"/>
        </w:rPr>
        <w:t>’s engineers will test it for functionality and compatibility, engaging Operation &amp; Maintenance (O&amp;M) efforts to ensure that the total solution performs as intended.</w:t>
      </w:r>
    </w:p>
    <w:p w:rsidR="00E05E0A" w:rsidRPr="00D23A91" w:rsidRDefault="00E05E0A" w:rsidP="00E05E0A">
      <w:pPr>
        <w:pStyle w:val="BodyText"/>
        <w:spacing w:line="231" w:lineRule="auto"/>
        <w:ind w:left="9" w:right="73" w:firstLine="9"/>
        <w:rPr>
          <w:rFonts w:ascii="Book Antiqua" w:hAnsi="Book Antiqua"/>
          <w:sz w:val="22"/>
          <w:szCs w:val="22"/>
        </w:rPr>
      </w:pPr>
    </w:p>
    <w:p w:rsidR="00E05E0A" w:rsidRPr="00D23A91" w:rsidRDefault="00E05E0A" w:rsidP="00E05E0A">
      <w:pPr>
        <w:pStyle w:val="BodyText"/>
        <w:spacing w:line="231" w:lineRule="auto"/>
        <w:ind w:left="9" w:right="73" w:firstLine="9"/>
        <w:rPr>
          <w:rFonts w:ascii="Book Antiqua" w:hAnsi="Book Antiqua"/>
          <w:sz w:val="22"/>
          <w:szCs w:val="22"/>
        </w:rPr>
      </w:pPr>
      <w:r w:rsidRPr="00D23A91">
        <w:rPr>
          <w:rFonts w:ascii="Book Antiqua" w:hAnsi="Book Antiqua"/>
          <w:sz w:val="22"/>
          <w:szCs w:val="22"/>
        </w:rPr>
        <w:t>Through Development, Testing, &amp; Engineering (DT&amp;E}, we'll write testable requirements for all applications and infrastructure and test for functionality and compatibility with your agency's environment.</w:t>
      </w:r>
    </w:p>
    <w:p w:rsidR="00E05E0A" w:rsidRPr="00D23A91" w:rsidRDefault="00E05E0A" w:rsidP="00E05E0A">
      <w:pPr>
        <w:pStyle w:val="BodyText"/>
        <w:spacing w:line="231" w:lineRule="auto"/>
        <w:ind w:left="9" w:right="73" w:firstLine="9"/>
        <w:rPr>
          <w:rFonts w:ascii="Book Antiqua" w:hAnsi="Book Antiqua"/>
          <w:sz w:val="22"/>
          <w:szCs w:val="22"/>
        </w:rPr>
      </w:pPr>
      <w:r w:rsidRPr="00D23A91">
        <w:rPr>
          <w:rFonts w:ascii="Book Antiqua" w:hAnsi="Book Antiqua"/>
          <w:sz w:val="22"/>
          <w:szCs w:val="22"/>
        </w:rPr>
        <w:t>(Testing of new technologies will determine which</w:t>
      </w:r>
    </w:p>
    <w:p w:rsidR="00E05E0A" w:rsidRPr="00D23A91" w:rsidRDefault="00E05E0A" w:rsidP="00E05E0A">
      <w:pPr>
        <w:pStyle w:val="BodyText"/>
        <w:spacing w:line="231" w:lineRule="auto"/>
        <w:ind w:left="9" w:right="73" w:firstLine="9"/>
        <w:rPr>
          <w:rFonts w:ascii="Book Antiqua" w:hAnsi="Book Antiqua"/>
          <w:sz w:val="22"/>
          <w:szCs w:val="22"/>
        </w:rPr>
      </w:pPr>
    </w:p>
    <w:p w:rsidR="00E05E0A" w:rsidRPr="00D23A91" w:rsidRDefault="00E05E0A" w:rsidP="00E05E0A">
      <w:pPr>
        <w:pStyle w:val="BodyText"/>
        <w:spacing w:line="231" w:lineRule="auto"/>
        <w:ind w:left="9" w:right="73" w:firstLine="9"/>
        <w:rPr>
          <w:rFonts w:ascii="Book Antiqua" w:hAnsi="Book Antiqua"/>
          <w:sz w:val="22"/>
          <w:szCs w:val="22"/>
        </w:rPr>
      </w:pPr>
      <w:r w:rsidRPr="00D23A91">
        <w:rPr>
          <w:rFonts w:ascii="Book Antiqua" w:hAnsi="Book Antiqua"/>
          <w:sz w:val="22"/>
          <w:szCs w:val="22"/>
        </w:rPr>
        <w:t>Ones work with your environment and discern whether or not there should be a combination of various products.)</w:t>
      </w:r>
    </w:p>
    <w:p w:rsidR="00E05E0A" w:rsidRPr="00D23A91" w:rsidRDefault="00E05E0A" w:rsidP="00E05E0A">
      <w:pPr>
        <w:pStyle w:val="BodyText"/>
        <w:spacing w:line="231" w:lineRule="auto"/>
        <w:ind w:right="73" w:firstLine="9"/>
        <w:rPr>
          <w:rFonts w:ascii="Book Antiqua" w:hAnsi="Book Antiqua"/>
          <w:sz w:val="22"/>
          <w:szCs w:val="22"/>
        </w:rPr>
      </w:pPr>
    </w:p>
    <w:p w:rsidR="00E05E0A" w:rsidRPr="00D23A91" w:rsidRDefault="00E05E0A" w:rsidP="00E05E0A">
      <w:pPr>
        <w:pStyle w:val="BodyText"/>
        <w:spacing w:line="231" w:lineRule="auto"/>
        <w:ind w:left="0" w:right="73" w:firstLine="9"/>
        <w:rPr>
          <w:rFonts w:ascii="Book Antiqua" w:hAnsi="Book Antiqua"/>
          <w:sz w:val="22"/>
          <w:szCs w:val="22"/>
        </w:rPr>
      </w:pPr>
      <w:r w:rsidRPr="00D23A91">
        <w:rPr>
          <w:rFonts w:ascii="Book Antiqua" w:hAnsi="Book Antiqua"/>
          <w:sz w:val="22"/>
          <w:szCs w:val="22"/>
        </w:rPr>
        <w:t>Once all required COTS and GOTS products are selected, our engineers will customize applications to meet overall program requirements and integrate modified existing technologies with newly chosen technologies.  Operation &amp; Maintenance (O&amp;M) efforts will ensure that the total solution performs as intended.</w:t>
      </w:r>
    </w:p>
    <w:p w:rsidR="00E05E0A" w:rsidRPr="009E5EB0" w:rsidRDefault="00E05E0A" w:rsidP="00300D12">
      <w:pPr>
        <w:spacing w:after="0" w:line="240" w:lineRule="auto"/>
        <w:rPr>
          <w:rFonts w:ascii="Book Antiqua" w:eastAsia="Times New Roman" w:hAnsi="Book Antiqua" w:cs="Times New Roman"/>
        </w:rPr>
      </w:pPr>
    </w:p>
    <w:p w:rsidR="00E05E0A" w:rsidRPr="009E5EB0" w:rsidRDefault="00E05E0A" w:rsidP="00082FA5">
      <w:pPr>
        <w:shd w:val="clear" w:color="auto" w:fill="595959" w:themeFill="text1" w:themeFillTint="A6"/>
        <w:spacing w:after="0" w:line="240" w:lineRule="auto"/>
        <w:ind w:left="720"/>
        <w:rPr>
          <w:rFonts w:ascii="Book Antiqua" w:eastAsia="Times New Roman" w:hAnsi="Book Antiqua" w:cs="Times New Roman"/>
          <w:color w:val="FFFFFF" w:themeColor="background1"/>
          <w:sz w:val="24"/>
          <w:szCs w:val="24"/>
        </w:rPr>
      </w:pPr>
      <w:r w:rsidRPr="009E5EB0">
        <w:rPr>
          <w:rFonts w:ascii="Book Antiqua" w:eastAsia="Times New Roman" w:hAnsi="Book Antiqua" w:cs="Times New Roman"/>
          <w:b/>
          <w:bCs/>
          <w:color w:val="FFFFFF" w:themeColor="background1"/>
          <w:sz w:val="24"/>
          <w:szCs w:val="24"/>
        </w:rPr>
        <w:t xml:space="preserve">Systems </w:t>
      </w:r>
      <w:proofErr w:type="spellStart"/>
      <w:r w:rsidRPr="009E5EB0">
        <w:rPr>
          <w:rFonts w:ascii="Book Antiqua" w:eastAsia="Arial" w:hAnsi="Book Antiqua" w:cs="Times New Roman"/>
          <w:b/>
          <w:bCs/>
          <w:color w:val="FFFFFF" w:themeColor="background1"/>
          <w:sz w:val="24"/>
          <w:szCs w:val="24"/>
        </w:rPr>
        <w:t>Engineering&amp;Integration</w:t>
      </w:r>
      <w:r w:rsidR="00082FA5" w:rsidRPr="009E5EB0">
        <w:rPr>
          <w:rFonts w:ascii="Book Antiqua" w:eastAsia="Arial" w:hAnsi="Book Antiqua" w:cs="Times New Roman"/>
          <w:b/>
          <w:bCs/>
          <w:color w:val="FFFFFF" w:themeColor="background1"/>
          <w:sz w:val="24"/>
          <w:szCs w:val="24"/>
        </w:rPr>
        <w:t>Services</w:t>
      </w:r>
      <w:proofErr w:type="spellEnd"/>
    </w:p>
    <w:p w:rsidR="00E05E0A" w:rsidRPr="009E5EB0" w:rsidRDefault="00E05E0A" w:rsidP="00300D12">
      <w:pPr>
        <w:spacing w:after="0" w:line="240" w:lineRule="auto"/>
        <w:rPr>
          <w:rFonts w:ascii="Book Antiqua" w:eastAsia="Times New Roman" w:hAnsi="Book Antiqua" w:cs="Times New Roman"/>
        </w:rPr>
      </w:pPr>
    </w:p>
    <w:p w:rsidR="00082FA5" w:rsidRPr="009E5EB0" w:rsidRDefault="007725E8" w:rsidP="00082FA5">
      <w:pPr>
        <w:pStyle w:val="BodyText"/>
        <w:rPr>
          <w:rFonts w:ascii="Book Antiqua" w:hAnsi="Book Antiqua" w:cs="Times New Roman"/>
          <w:sz w:val="22"/>
          <w:szCs w:val="22"/>
        </w:rPr>
      </w:pPr>
      <w:r>
        <w:rPr>
          <w:rFonts w:ascii="Book Antiqua" w:hAnsi="Book Antiqua" w:cs="Times New Roman"/>
          <w:sz w:val="22"/>
          <w:szCs w:val="22"/>
        </w:rPr>
        <w:t>JLC MANAGEMENT</w:t>
      </w:r>
      <w:r w:rsidR="00082FA5" w:rsidRPr="009E5EB0">
        <w:rPr>
          <w:rFonts w:ascii="Book Antiqua" w:hAnsi="Book Antiqua" w:cs="Times New Roman"/>
          <w:sz w:val="22"/>
          <w:szCs w:val="22"/>
        </w:rPr>
        <w:t>canmanageprojectsofdifferingscope,fromasmall-scalesoftwareapplicationtoafullEnterpriseResourcePlanningsystem:</w:t>
      </w:r>
    </w:p>
    <w:p w:rsidR="00082FA5" w:rsidRPr="009E5EB0" w:rsidRDefault="00082FA5" w:rsidP="00082FA5">
      <w:pPr>
        <w:pStyle w:val="BodyText"/>
        <w:rPr>
          <w:rFonts w:ascii="Book Antiqua" w:hAnsi="Book Antiqua" w:cs="Times New Roman"/>
          <w:sz w:val="22"/>
          <w:szCs w:val="22"/>
        </w:rPr>
      </w:pPr>
    </w:p>
    <w:p w:rsidR="00082FA5" w:rsidRPr="009E5EB0" w:rsidRDefault="00082FA5" w:rsidP="00082FA5">
      <w:pPr>
        <w:pStyle w:val="BodyText"/>
        <w:rPr>
          <w:rFonts w:ascii="Book Antiqua" w:hAnsi="Book Antiqua" w:cs="Times New Roman"/>
          <w:sz w:val="22"/>
          <w:szCs w:val="22"/>
        </w:rPr>
      </w:pPr>
      <w:r w:rsidRPr="009E5EB0">
        <w:rPr>
          <w:rFonts w:ascii="Book Antiqua" w:hAnsi="Book Antiqua" w:cs="Times New Roman"/>
          <w:sz w:val="22"/>
          <w:szCs w:val="22"/>
        </w:rPr>
        <w:lastRenderedPageBreak/>
        <w:sym w:font="Symbol" w:char="F0B7"/>
      </w:r>
      <w:r w:rsidRPr="009E5EB0">
        <w:rPr>
          <w:rFonts w:ascii="Book Antiqua" w:hAnsi="Book Antiqua" w:cs="Times New Roman"/>
          <w:sz w:val="22"/>
          <w:szCs w:val="22"/>
        </w:rPr>
        <w:t xml:space="preserve">  Full</w:t>
      </w:r>
      <w:r w:rsidR="00370D8D">
        <w:rPr>
          <w:rFonts w:ascii="Book Antiqua" w:hAnsi="Book Antiqua" w:cs="Times New Roman"/>
          <w:sz w:val="22"/>
          <w:szCs w:val="22"/>
        </w:rPr>
        <w:t xml:space="preserve"> </w:t>
      </w:r>
      <w:r w:rsidRPr="009E5EB0">
        <w:rPr>
          <w:rFonts w:ascii="Book Antiqua" w:hAnsi="Book Antiqua" w:cs="Times New Roman"/>
          <w:sz w:val="22"/>
          <w:szCs w:val="22"/>
        </w:rPr>
        <w:t>Life</w:t>
      </w:r>
      <w:r w:rsidR="00370D8D">
        <w:rPr>
          <w:rFonts w:ascii="Book Antiqua" w:hAnsi="Book Antiqua" w:cs="Times New Roman"/>
          <w:sz w:val="22"/>
          <w:szCs w:val="22"/>
        </w:rPr>
        <w:t xml:space="preserve"> </w:t>
      </w:r>
      <w:proofErr w:type="spellStart"/>
      <w:r w:rsidRPr="009E5EB0">
        <w:rPr>
          <w:rFonts w:ascii="Book Antiqua" w:hAnsi="Book Antiqua" w:cs="Times New Roman"/>
          <w:sz w:val="22"/>
          <w:szCs w:val="22"/>
        </w:rPr>
        <w:t>CycleEngineering</w:t>
      </w:r>
      <w:proofErr w:type="spellEnd"/>
    </w:p>
    <w:p w:rsidR="00082FA5" w:rsidRPr="009E5EB0" w:rsidRDefault="00082FA5" w:rsidP="00082FA5">
      <w:pPr>
        <w:pStyle w:val="BodyText"/>
        <w:rPr>
          <w:rFonts w:ascii="Book Antiqua" w:hAnsi="Book Antiqua" w:cs="Times New Roman"/>
          <w:sz w:val="22"/>
          <w:szCs w:val="22"/>
        </w:rPr>
      </w:pPr>
      <w:r w:rsidRPr="009E5EB0">
        <w:rPr>
          <w:rFonts w:ascii="Book Antiqua" w:hAnsi="Book Antiqua" w:cs="Times New Roman"/>
          <w:sz w:val="22"/>
          <w:szCs w:val="22"/>
        </w:rPr>
        <w:sym w:font="Symbol" w:char="F0B7"/>
      </w:r>
      <w:r w:rsidRPr="009E5EB0">
        <w:rPr>
          <w:rFonts w:ascii="Book Antiqua" w:hAnsi="Book Antiqua" w:cs="Times New Roman"/>
          <w:sz w:val="22"/>
          <w:szCs w:val="22"/>
        </w:rPr>
        <w:t xml:space="preserve">  Requirements</w:t>
      </w:r>
      <w:r w:rsidR="00370D8D">
        <w:rPr>
          <w:rFonts w:ascii="Book Antiqua" w:hAnsi="Book Antiqua" w:cs="Times New Roman"/>
          <w:sz w:val="22"/>
          <w:szCs w:val="22"/>
        </w:rPr>
        <w:t xml:space="preserve"> </w:t>
      </w:r>
      <w:r w:rsidRPr="009E5EB0">
        <w:rPr>
          <w:rFonts w:ascii="Book Antiqua" w:hAnsi="Book Antiqua" w:cs="Times New Roman"/>
          <w:sz w:val="22"/>
          <w:szCs w:val="22"/>
        </w:rPr>
        <w:t>Analysis</w:t>
      </w:r>
    </w:p>
    <w:p w:rsidR="00082FA5" w:rsidRPr="009E5EB0" w:rsidRDefault="00082FA5" w:rsidP="00082FA5">
      <w:pPr>
        <w:pStyle w:val="BodyText"/>
        <w:rPr>
          <w:rFonts w:ascii="Book Antiqua" w:hAnsi="Book Antiqua" w:cs="Times New Roman"/>
          <w:sz w:val="22"/>
          <w:szCs w:val="22"/>
        </w:rPr>
      </w:pPr>
      <w:r w:rsidRPr="009E5EB0">
        <w:rPr>
          <w:rFonts w:ascii="Book Antiqua" w:hAnsi="Book Antiqua" w:cs="Times New Roman"/>
          <w:sz w:val="22"/>
          <w:szCs w:val="22"/>
        </w:rPr>
        <w:sym w:font="Symbol" w:char="F0B7"/>
      </w:r>
      <w:r w:rsidRPr="009E5EB0">
        <w:rPr>
          <w:rFonts w:ascii="Book Antiqua" w:hAnsi="Book Antiqua" w:cs="Times New Roman"/>
          <w:w w:val="105"/>
          <w:sz w:val="22"/>
          <w:szCs w:val="22"/>
        </w:rPr>
        <w:t>Architecture</w:t>
      </w:r>
      <w:r w:rsidR="00370D8D">
        <w:rPr>
          <w:rFonts w:ascii="Book Antiqua" w:hAnsi="Book Antiqua" w:cs="Times New Roman"/>
          <w:w w:val="105"/>
          <w:sz w:val="22"/>
          <w:szCs w:val="22"/>
        </w:rPr>
        <w:t xml:space="preserve"> </w:t>
      </w:r>
      <w:proofErr w:type="spellStart"/>
      <w:r w:rsidRPr="009E5EB0">
        <w:rPr>
          <w:rFonts w:ascii="Book Antiqua" w:hAnsi="Book Antiqua" w:cs="Times New Roman"/>
          <w:w w:val="105"/>
          <w:sz w:val="22"/>
          <w:szCs w:val="22"/>
        </w:rPr>
        <w:t>Design&amp;Review</w:t>
      </w:r>
      <w:proofErr w:type="spellEnd"/>
    </w:p>
    <w:p w:rsidR="00082FA5" w:rsidRPr="009E5EB0" w:rsidRDefault="00082FA5" w:rsidP="00082FA5">
      <w:pPr>
        <w:pStyle w:val="BodyText"/>
        <w:rPr>
          <w:rStyle w:val="BodyTextChar"/>
          <w:rFonts w:ascii="Book Antiqua" w:hAnsi="Book Antiqua" w:cs="Times New Roman"/>
          <w:sz w:val="22"/>
          <w:szCs w:val="22"/>
        </w:rPr>
      </w:pPr>
      <w:r w:rsidRPr="009E5EB0">
        <w:rPr>
          <w:rFonts w:ascii="Book Antiqua" w:hAnsi="Book Antiqua" w:cs="Times New Roman"/>
          <w:sz w:val="22"/>
          <w:szCs w:val="22"/>
        </w:rPr>
        <w:sym w:font="Symbol" w:char="F0B7"/>
      </w:r>
      <w:r w:rsidRPr="009E5EB0">
        <w:rPr>
          <w:rStyle w:val="BodyTextChar"/>
          <w:rFonts w:ascii="Book Antiqua" w:hAnsi="Book Antiqua" w:cs="Times New Roman"/>
          <w:sz w:val="22"/>
          <w:szCs w:val="22"/>
        </w:rPr>
        <w:t>COTS/GOTS Integration</w:t>
      </w:r>
    </w:p>
    <w:p w:rsidR="00082FA5" w:rsidRPr="009E5EB0" w:rsidRDefault="00082FA5" w:rsidP="00082FA5">
      <w:pPr>
        <w:pStyle w:val="BodyText"/>
        <w:ind w:left="1440"/>
        <w:rPr>
          <w:rFonts w:ascii="Book Antiqua" w:eastAsia="Times New Roman" w:hAnsi="Book Antiqua" w:cs="Times New Roman"/>
          <w:b/>
          <w:sz w:val="22"/>
          <w:szCs w:val="22"/>
        </w:rPr>
      </w:pPr>
      <w:r w:rsidRPr="009E5EB0">
        <w:rPr>
          <w:rFonts w:ascii="Book Antiqua" w:eastAsia="Times New Roman" w:hAnsi="Book Antiqua" w:cs="Times New Roman"/>
          <w:b/>
          <w:sz w:val="22"/>
          <w:szCs w:val="22"/>
        </w:rPr>
        <w:t>Benefits:</w:t>
      </w:r>
    </w:p>
    <w:p w:rsidR="00082FA5" w:rsidRPr="009E5EB0" w:rsidRDefault="00082FA5" w:rsidP="00082FA5">
      <w:pPr>
        <w:pStyle w:val="BodyText"/>
        <w:ind w:left="1440"/>
        <w:rPr>
          <w:rFonts w:ascii="Book Antiqua" w:eastAsia="Times New Roman" w:hAnsi="Book Antiqua" w:cs="Times New Roman"/>
          <w:sz w:val="22"/>
          <w:szCs w:val="22"/>
        </w:rPr>
      </w:pPr>
    </w:p>
    <w:p w:rsidR="00082FA5" w:rsidRPr="009E5EB0" w:rsidRDefault="00082FA5" w:rsidP="00082FA5">
      <w:pPr>
        <w:pStyle w:val="BodyText"/>
        <w:ind w:left="1440"/>
        <w:rPr>
          <w:rFonts w:ascii="Book Antiqua" w:eastAsia="Times New Roman" w:hAnsi="Book Antiqua" w:cs="Times New Roman"/>
          <w:sz w:val="22"/>
          <w:szCs w:val="22"/>
        </w:rPr>
      </w:pPr>
      <w:r w:rsidRPr="009E5EB0">
        <w:rPr>
          <w:rFonts w:ascii="Book Antiqua" w:hAnsi="Book Antiqua" w:cs="Times New Roman"/>
          <w:sz w:val="22"/>
          <w:szCs w:val="22"/>
        </w:rPr>
        <w:sym w:font="Symbol" w:char="F0B7"/>
      </w:r>
      <w:r w:rsidRPr="009E5EB0">
        <w:rPr>
          <w:rFonts w:ascii="Book Antiqua" w:eastAsia="Times New Roman" w:hAnsi="Book Antiqua" w:cs="Times New Roman"/>
          <w:sz w:val="22"/>
          <w:szCs w:val="22"/>
        </w:rPr>
        <w:t>Maintain fewer systems</w:t>
      </w:r>
    </w:p>
    <w:p w:rsidR="00082FA5" w:rsidRPr="009E5EB0" w:rsidRDefault="00082FA5" w:rsidP="00082FA5">
      <w:pPr>
        <w:pStyle w:val="BodyText"/>
        <w:ind w:left="1440"/>
        <w:rPr>
          <w:rFonts w:ascii="Book Antiqua" w:eastAsia="Times New Roman" w:hAnsi="Book Antiqua" w:cs="Times New Roman"/>
          <w:sz w:val="22"/>
          <w:szCs w:val="22"/>
        </w:rPr>
      </w:pPr>
      <w:r w:rsidRPr="009E5EB0">
        <w:rPr>
          <w:rFonts w:ascii="Book Antiqua" w:hAnsi="Book Antiqua" w:cs="Times New Roman"/>
          <w:sz w:val="22"/>
          <w:szCs w:val="22"/>
        </w:rPr>
        <w:sym w:font="Symbol" w:char="F0B7"/>
      </w:r>
      <w:r w:rsidRPr="009E5EB0">
        <w:rPr>
          <w:rFonts w:ascii="Book Antiqua" w:eastAsia="Times New Roman" w:hAnsi="Book Antiqua" w:cs="Times New Roman"/>
          <w:sz w:val="22"/>
          <w:szCs w:val="22"/>
        </w:rPr>
        <w:t>Cut the cost of operations</w:t>
      </w:r>
    </w:p>
    <w:p w:rsidR="00082FA5" w:rsidRPr="009E5EB0" w:rsidRDefault="00082FA5" w:rsidP="00082FA5">
      <w:pPr>
        <w:pStyle w:val="BodyText"/>
        <w:ind w:left="1440"/>
        <w:rPr>
          <w:rFonts w:ascii="Book Antiqua" w:eastAsia="Times New Roman" w:hAnsi="Book Antiqua" w:cs="Times New Roman"/>
          <w:sz w:val="22"/>
          <w:szCs w:val="22"/>
        </w:rPr>
      </w:pPr>
      <w:r w:rsidRPr="009E5EB0">
        <w:rPr>
          <w:rFonts w:ascii="Book Antiqua" w:hAnsi="Book Antiqua" w:cs="Times New Roman"/>
          <w:sz w:val="22"/>
          <w:szCs w:val="22"/>
        </w:rPr>
        <w:sym w:font="Symbol" w:char="F0B7"/>
      </w:r>
      <w:r w:rsidRPr="009E5EB0">
        <w:rPr>
          <w:rFonts w:ascii="Book Antiqua" w:eastAsia="Times New Roman" w:hAnsi="Book Antiqua" w:cs="Times New Roman"/>
          <w:sz w:val="22"/>
          <w:szCs w:val="22"/>
        </w:rPr>
        <w:t>Comply with Federal mandates</w:t>
      </w:r>
    </w:p>
    <w:p w:rsidR="00082FA5" w:rsidRPr="009E5EB0" w:rsidRDefault="00082FA5" w:rsidP="00082FA5">
      <w:pPr>
        <w:pStyle w:val="BodyText"/>
        <w:ind w:left="1440"/>
        <w:rPr>
          <w:rFonts w:ascii="Book Antiqua" w:eastAsia="Times New Roman" w:hAnsi="Book Antiqua" w:cs="Times New Roman"/>
          <w:sz w:val="22"/>
          <w:szCs w:val="22"/>
        </w:rPr>
      </w:pPr>
      <w:r w:rsidRPr="009E5EB0">
        <w:rPr>
          <w:rFonts w:ascii="Book Antiqua" w:hAnsi="Book Antiqua" w:cs="Times New Roman"/>
          <w:sz w:val="22"/>
          <w:szCs w:val="22"/>
        </w:rPr>
        <w:sym w:font="Symbol" w:char="F0B7"/>
      </w:r>
      <w:r w:rsidRPr="009E5EB0">
        <w:rPr>
          <w:rFonts w:ascii="Book Antiqua" w:eastAsia="Times New Roman" w:hAnsi="Book Antiqua" w:cs="Times New Roman"/>
          <w:sz w:val="22"/>
          <w:szCs w:val="22"/>
        </w:rPr>
        <w:t>Operate more efficiently</w:t>
      </w:r>
    </w:p>
    <w:p w:rsidR="00082FA5" w:rsidRPr="009E5EB0" w:rsidRDefault="00082FA5" w:rsidP="00082FA5">
      <w:pPr>
        <w:pStyle w:val="BodyText"/>
        <w:ind w:left="1440"/>
        <w:rPr>
          <w:rFonts w:ascii="Book Antiqua" w:eastAsia="Times New Roman" w:hAnsi="Book Antiqua" w:cs="Times New Roman"/>
          <w:sz w:val="22"/>
          <w:szCs w:val="22"/>
        </w:rPr>
      </w:pPr>
    </w:p>
    <w:p w:rsidR="00082FA5" w:rsidRPr="009E5EB0" w:rsidRDefault="00082FA5" w:rsidP="00082FA5">
      <w:pPr>
        <w:shd w:val="clear" w:color="auto" w:fill="595959" w:themeFill="text1" w:themeFillTint="A6"/>
        <w:spacing w:after="0" w:line="240" w:lineRule="auto"/>
        <w:ind w:left="720"/>
        <w:rPr>
          <w:rFonts w:ascii="Book Antiqua" w:eastAsia="Times New Roman" w:hAnsi="Book Antiqua" w:cs="Times New Roman"/>
          <w:color w:val="FFFFFF" w:themeColor="background1"/>
          <w:sz w:val="24"/>
          <w:szCs w:val="24"/>
        </w:rPr>
      </w:pPr>
      <w:r w:rsidRPr="009E5EB0">
        <w:rPr>
          <w:rFonts w:ascii="Book Antiqua" w:eastAsia="Times New Roman" w:hAnsi="Book Antiqua" w:cs="Times New Roman"/>
          <w:b/>
          <w:bCs/>
          <w:color w:val="FFFFFF" w:themeColor="background1"/>
          <w:sz w:val="24"/>
          <w:szCs w:val="24"/>
        </w:rPr>
        <w:t xml:space="preserve">Software </w:t>
      </w:r>
      <w:proofErr w:type="spellStart"/>
      <w:r w:rsidRPr="009E5EB0">
        <w:rPr>
          <w:rFonts w:ascii="Book Antiqua" w:eastAsia="Arial" w:hAnsi="Book Antiqua" w:cs="Times New Roman"/>
          <w:b/>
          <w:bCs/>
          <w:color w:val="FFFFFF" w:themeColor="background1"/>
          <w:sz w:val="24"/>
          <w:szCs w:val="24"/>
        </w:rPr>
        <w:t>EngineeringServices</w:t>
      </w:r>
      <w:proofErr w:type="spellEnd"/>
    </w:p>
    <w:p w:rsidR="00082FA5" w:rsidRPr="009E5EB0" w:rsidRDefault="00082FA5" w:rsidP="00082FA5">
      <w:pPr>
        <w:pStyle w:val="BodyText"/>
        <w:ind w:left="1440"/>
        <w:rPr>
          <w:rFonts w:ascii="Book Antiqua" w:eastAsia="Times New Roman" w:hAnsi="Book Antiqua" w:cs="Times New Roman"/>
          <w:sz w:val="22"/>
          <w:szCs w:val="22"/>
        </w:rPr>
      </w:pPr>
    </w:p>
    <w:p w:rsidR="00082FA5" w:rsidRPr="009E5EB0" w:rsidRDefault="00F9476D" w:rsidP="00F9476D">
      <w:pPr>
        <w:pStyle w:val="BodyText"/>
        <w:tabs>
          <w:tab w:val="left" w:pos="957"/>
        </w:tabs>
        <w:spacing w:line="202" w:lineRule="exact"/>
        <w:ind w:left="720"/>
        <w:rPr>
          <w:rFonts w:ascii="Book Antiqua" w:hAnsi="Book Antiqua" w:cs="Times New Roman"/>
          <w:sz w:val="22"/>
          <w:szCs w:val="22"/>
        </w:rPr>
      </w:pPr>
      <w:r w:rsidRPr="009E5EB0">
        <w:rPr>
          <w:rFonts w:ascii="Book Antiqua" w:hAnsi="Book Antiqua" w:cs="Times New Roman"/>
          <w:sz w:val="22"/>
          <w:szCs w:val="22"/>
        </w:rPr>
        <w:sym w:font="Symbol" w:char="F0B7"/>
      </w:r>
      <w:r w:rsidR="000564B6">
        <w:rPr>
          <w:rFonts w:ascii="Book Antiqua" w:hAnsi="Book Antiqua" w:cs="Times New Roman"/>
          <w:sz w:val="22"/>
          <w:szCs w:val="22"/>
        </w:rPr>
        <w:t>Custom</w:t>
      </w:r>
      <w:r w:rsidR="00370D8D">
        <w:rPr>
          <w:rFonts w:ascii="Book Antiqua" w:hAnsi="Book Antiqua" w:cs="Times New Roman"/>
          <w:sz w:val="22"/>
          <w:szCs w:val="22"/>
        </w:rPr>
        <w:t xml:space="preserve"> </w:t>
      </w:r>
      <w:r w:rsidR="00082FA5" w:rsidRPr="009E5EB0">
        <w:rPr>
          <w:rFonts w:ascii="Book Antiqua" w:hAnsi="Book Antiqua" w:cs="Times New Roman"/>
          <w:sz w:val="22"/>
          <w:szCs w:val="22"/>
        </w:rPr>
        <w:t>Development</w:t>
      </w:r>
    </w:p>
    <w:p w:rsidR="00F9476D" w:rsidRPr="009E5EB0" w:rsidRDefault="00F9476D" w:rsidP="00F9476D">
      <w:pPr>
        <w:pStyle w:val="BodyText"/>
        <w:spacing w:line="197" w:lineRule="exact"/>
        <w:ind w:left="720"/>
        <w:rPr>
          <w:rFonts w:ascii="Book Antiqua" w:hAnsi="Book Antiqua" w:cs="Times New Roman"/>
          <w:sz w:val="22"/>
          <w:szCs w:val="22"/>
        </w:rPr>
      </w:pPr>
      <w:r w:rsidRPr="009E5EB0">
        <w:rPr>
          <w:rFonts w:ascii="Book Antiqua" w:hAnsi="Book Antiqua" w:cs="Times New Roman"/>
          <w:sz w:val="22"/>
          <w:szCs w:val="22"/>
        </w:rPr>
        <w:sym w:font="Symbol" w:char="F0B7"/>
      </w:r>
      <w:r w:rsidR="00082FA5" w:rsidRPr="009E5EB0">
        <w:rPr>
          <w:rFonts w:ascii="Book Antiqua" w:hAnsi="Book Antiqua" w:cs="Times New Roman"/>
          <w:sz w:val="22"/>
          <w:szCs w:val="22"/>
        </w:rPr>
        <w:t>Business</w:t>
      </w:r>
      <w:r w:rsidR="00370D8D">
        <w:rPr>
          <w:rFonts w:ascii="Book Antiqua" w:hAnsi="Book Antiqua" w:cs="Times New Roman"/>
          <w:sz w:val="22"/>
          <w:szCs w:val="22"/>
        </w:rPr>
        <w:t xml:space="preserve"> </w:t>
      </w:r>
      <w:r w:rsidR="00082FA5" w:rsidRPr="009E5EB0">
        <w:rPr>
          <w:rFonts w:ascii="Book Antiqua" w:hAnsi="Book Antiqua" w:cs="Times New Roman"/>
          <w:sz w:val="22"/>
          <w:szCs w:val="22"/>
        </w:rPr>
        <w:t>Analysis</w:t>
      </w:r>
    </w:p>
    <w:p w:rsidR="00082FA5" w:rsidRPr="009E5EB0" w:rsidRDefault="003271AF" w:rsidP="00F9476D">
      <w:pPr>
        <w:pStyle w:val="BodyText"/>
        <w:spacing w:line="197" w:lineRule="exact"/>
        <w:ind w:left="610"/>
        <w:rPr>
          <w:rFonts w:ascii="Book Antiqua" w:hAnsi="Book Antiqua" w:cs="Times New Roman"/>
          <w:sz w:val="22"/>
          <w:szCs w:val="22"/>
        </w:rPr>
      </w:pPr>
      <w:r>
        <w:rPr>
          <w:rFonts w:ascii="Book Antiqua" w:hAnsi="Book Antiqua" w:cs="Times New Roman"/>
          <w:sz w:val="22"/>
          <w:szCs w:val="22"/>
        </w:rPr>
        <w:t xml:space="preserve">  </w:t>
      </w:r>
      <w:r w:rsidR="00F9476D" w:rsidRPr="009E5EB0">
        <w:rPr>
          <w:rFonts w:ascii="Book Antiqua" w:hAnsi="Book Antiqua" w:cs="Times New Roman"/>
          <w:sz w:val="22"/>
          <w:szCs w:val="22"/>
        </w:rPr>
        <w:sym w:font="Symbol" w:char="F0B7"/>
      </w:r>
      <w:r w:rsidR="00082FA5" w:rsidRPr="009E5EB0">
        <w:rPr>
          <w:rFonts w:ascii="Book Antiqua" w:hAnsi="Book Antiqua" w:cs="Times New Roman"/>
          <w:sz w:val="22"/>
          <w:szCs w:val="22"/>
        </w:rPr>
        <w:t>Full</w:t>
      </w:r>
      <w:r w:rsidR="00370D8D">
        <w:rPr>
          <w:rFonts w:ascii="Book Antiqua" w:hAnsi="Book Antiqua" w:cs="Times New Roman"/>
          <w:sz w:val="22"/>
          <w:szCs w:val="22"/>
        </w:rPr>
        <w:t xml:space="preserve"> </w:t>
      </w:r>
      <w:r w:rsidR="00082FA5" w:rsidRPr="009E5EB0">
        <w:rPr>
          <w:rFonts w:ascii="Book Antiqua" w:hAnsi="Book Antiqua" w:cs="Times New Roman"/>
          <w:sz w:val="22"/>
          <w:szCs w:val="22"/>
        </w:rPr>
        <w:t>Life</w:t>
      </w:r>
      <w:r w:rsidR="00370D8D">
        <w:rPr>
          <w:rFonts w:ascii="Book Antiqua" w:hAnsi="Book Antiqua" w:cs="Times New Roman"/>
          <w:sz w:val="22"/>
          <w:szCs w:val="22"/>
        </w:rPr>
        <w:t xml:space="preserve"> </w:t>
      </w:r>
      <w:r w:rsidR="00082FA5" w:rsidRPr="009E5EB0">
        <w:rPr>
          <w:rFonts w:ascii="Book Antiqua" w:hAnsi="Book Antiqua" w:cs="Times New Roman"/>
          <w:sz w:val="22"/>
          <w:szCs w:val="22"/>
        </w:rPr>
        <w:t>Cycle</w:t>
      </w:r>
      <w:r w:rsidR="00370D8D">
        <w:rPr>
          <w:rFonts w:ascii="Book Antiqua" w:hAnsi="Book Antiqua" w:cs="Times New Roman"/>
          <w:sz w:val="22"/>
          <w:szCs w:val="22"/>
        </w:rPr>
        <w:t xml:space="preserve"> </w:t>
      </w:r>
      <w:r w:rsidR="00082FA5" w:rsidRPr="009E5EB0">
        <w:rPr>
          <w:rFonts w:ascii="Book Antiqua" w:hAnsi="Book Antiqua" w:cs="Times New Roman"/>
          <w:sz w:val="22"/>
          <w:szCs w:val="22"/>
        </w:rPr>
        <w:t>Management</w:t>
      </w:r>
    </w:p>
    <w:p w:rsidR="00F9476D" w:rsidRPr="009E5EB0" w:rsidRDefault="00F9476D" w:rsidP="00F9476D">
      <w:pPr>
        <w:pStyle w:val="BodyText"/>
        <w:spacing w:before="1" w:line="230" w:lineRule="auto"/>
        <w:ind w:left="730" w:right="842" w:hanging="10"/>
        <w:rPr>
          <w:rFonts w:ascii="Book Antiqua" w:hAnsi="Book Antiqua" w:cs="Times New Roman"/>
          <w:spacing w:val="-10"/>
          <w:sz w:val="22"/>
          <w:szCs w:val="22"/>
        </w:rPr>
      </w:pPr>
      <w:r w:rsidRPr="009E5EB0">
        <w:rPr>
          <w:rFonts w:ascii="Book Antiqua" w:hAnsi="Book Antiqua" w:cs="Times New Roman"/>
          <w:sz w:val="22"/>
          <w:szCs w:val="22"/>
        </w:rPr>
        <w:sym w:font="Symbol" w:char="F0B7"/>
      </w:r>
      <w:r w:rsidR="00082FA5" w:rsidRPr="009E5EB0">
        <w:rPr>
          <w:rFonts w:ascii="Book Antiqua" w:hAnsi="Book Antiqua" w:cs="Times New Roman"/>
          <w:sz w:val="22"/>
          <w:szCs w:val="22"/>
        </w:rPr>
        <w:t>Softwaredevelopmentframeworks,languages,andtools:.Net,J2EE,JAVA,Power</w:t>
      </w:r>
      <w:r w:rsidRPr="009E5EB0">
        <w:rPr>
          <w:rFonts w:ascii="Book Antiqua" w:hAnsi="Book Antiqua" w:cs="Times New Roman"/>
          <w:sz w:val="22"/>
          <w:szCs w:val="22"/>
        </w:rPr>
        <w:t>-</w:t>
      </w:r>
      <w:r w:rsidR="00082FA5" w:rsidRPr="009E5EB0">
        <w:rPr>
          <w:rFonts w:ascii="Book Antiqua" w:hAnsi="Book Antiqua" w:cs="Times New Roman"/>
          <w:sz w:val="22"/>
          <w:szCs w:val="22"/>
        </w:rPr>
        <w:t>builder,</w:t>
      </w:r>
    </w:p>
    <w:p w:rsidR="00082FA5" w:rsidRPr="009E5EB0" w:rsidRDefault="00082FA5" w:rsidP="00F9476D">
      <w:pPr>
        <w:pStyle w:val="BodyText"/>
        <w:spacing w:before="1" w:line="230" w:lineRule="auto"/>
        <w:ind w:left="730" w:right="842" w:hanging="10"/>
        <w:rPr>
          <w:rFonts w:ascii="Book Antiqua" w:hAnsi="Book Antiqua" w:cs="Times New Roman"/>
          <w:sz w:val="22"/>
          <w:szCs w:val="22"/>
        </w:rPr>
      </w:pPr>
      <w:proofErr w:type="spellStart"/>
      <w:r w:rsidRPr="009E5EB0">
        <w:rPr>
          <w:rFonts w:ascii="Book Antiqua" w:hAnsi="Book Antiqua" w:cs="Times New Roman"/>
          <w:sz w:val="22"/>
          <w:szCs w:val="22"/>
        </w:rPr>
        <w:t>WebSphere</w:t>
      </w:r>
      <w:proofErr w:type="spellEnd"/>
      <w:r w:rsidRPr="009E5EB0">
        <w:rPr>
          <w:rFonts w:ascii="Book Antiqua" w:hAnsi="Book Antiqua" w:cs="Times New Roman"/>
          <w:sz w:val="22"/>
          <w:szCs w:val="22"/>
        </w:rPr>
        <w:t>,</w:t>
      </w:r>
      <w:r w:rsidR="00370D8D">
        <w:rPr>
          <w:rFonts w:ascii="Book Antiqua" w:hAnsi="Book Antiqua" w:cs="Times New Roman"/>
          <w:sz w:val="22"/>
          <w:szCs w:val="22"/>
        </w:rPr>
        <w:t xml:space="preserve"> </w:t>
      </w:r>
      <w:proofErr w:type="spellStart"/>
      <w:r w:rsidRPr="009E5EB0">
        <w:rPr>
          <w:rFonts w:ascii="Book Antiqua" w:hAnsi="Book Antiqua" w:cs="Times New Roman"/>
          <w:sz w:val="22"/>
          <w:szCs w:val="22"/>
        </w:rPr>
        <w:t>CSharp,ColdFusion,andmore</w:t>
      </w:r>
      <w:proofErr w:type="spellEnd"/>
    </w:p>
    <w:p w:rsidR="00082FA5" w:rsidRPr="009E5EB0" w:rsidRDefault="003271AF" w:rsidP="00F9476D">
      <w:pPr>
        <w:pStyle w:val="BodyText"/>
        <w:spacing w:line="203" w:lineRule="exact"/>
        <w:ind w:left="610"/>
        <w:rPr>
          <w:rFonts w:ascii="Book Antiqua" w:hAnsi="Book Antiqua" w:cs="Times New Roman"/>
          <w:sz w:val="22"/>
          <w:szCs w:val="22"/>
        </w:rPr>
      </w:pPr>
      <w:r>
        <w:rPr>
          <w:rFonts w:ascii="Book Antiqua" w:hAnsi="Book Antiqua" w:cs="Times New Roman"/>
          <w:sz w:val="22"/>
          <w:szCs w:val="22"/>
        </w:rPr>
        <w:t xml:space="preserve">  </w:t>
      </w:r>
      <w:r w:rsidR="00F9476D" w:rsidRPr="009E5EB0">
        <w:rPr>
          <w:rFonts w:ascii="Book Antiqua" w:hAnsi="Book Antiqua" w:cs="Times New Roman"/>
          <w:sz w:val="22"/>
          <w:szCs w:val="22"/>
        </w:rPr>
        <w:sym w:font="Symbol" w:char="F0B7"/>
      </w:r>
      <w:r w:rsidR="00082FA5" w:rsidRPr="009E5EB0">
        <w:rPr>
          <w:rFonts w:ascii="Book Antiqua" w:hAnsi="Book Antiqua" w:cs="Times New Roman"/>
          <w:w w:val="95"/>
          <w:sz w:val="22"/>
          <w:szCs w:val="22"/>
        </w:rPr>
        <w:t>Database:</w:t>
      </w:r>
      <w:r w:rsidR="00370D8D">
        <w:rPr>
          <w:rFonts w:ascii="Book Antiqua" w:hAnsi="Book Antiqua" w:cs="Times New Roman"/>
          <w:w w:val="95"/>
          <w:sz w:val="22"/>
          <w:szCs w:val="22"/>
        </w:rPr>
        <w:t xml:space="preserve"> </w:t>
      </w:r>
      <w:proofErr w:type="spellStart"/>
      <w:r w:rsidR="00082FA5" w:rsidRPr="009E5EB0">
        <w:rPr>
          <w:rFonts w:ascii="Book Antiqua" w:hAnsi="Book Antiqua" w:cs="Times New Roman"/>
          <w:w w:val="95"/>
          <w:sz w:val="22"/>
          <w:szCs w:val="22"/>
        </w:rPr>
        <w:t>Oracle,SQLServer,Sybase</w:t>
      </w:r>
      <w:proofErr w:type="spellEnd"/>
    </w:p>
    <w:p w:rsidR="00082FA5" w:rsidRPr="009E5EB0" w:rsidRDefault="003271AF" w:rsidP="00F9476D">
      <w:pPr>
        <w:pStyle w:val="BodyText"/>
        <w:spacing w:line="197" w:lineRule="exact"/>
        <w:ind w:left="610"/>
        <w:rPr>
          <w:rFonts w:ascii="Book Antiqua" w:hAnsi="Book Antiqua" w:cs="Times New Roman"/>
          <w:sz w:val="22"/>
          <w:szCs w:val="22"/>
        </w:rPr>
      </w:pPr>
      <w:r>
        <w:rPr>
          <w:rFonts w:ascii="Book Antiqua" w:hAnsi="Book Antiqua" w:cs="Times New Roman"/>
          <w:sz w:val="22"/>
          <w:szCs w:val="22"/>
        </w:rPr>
        <w:t xml:space="preserve">  </w:t>
      </w:r>
      <w:r w:rsidR="00F9476D" w:rsidRPr="009E5EB0">
        <w:rPr>
          <w:rFonts w:ascii="Book Antiqua" w:hAnsi="Book Antiqua" w:cs="Times New Roman"/>
          <w:sz w:val="22"/>
          <w:szCs w:val="22"/>
        </w:rPr>
        <w:sym w:font="Symbol" w:char="F0B7"/>
      </w:r>
      <w:r w:rsidR="00082FA5" w:rsidRPr="009E5EB0">
        <w:rPr>
          <w:rFonts w:ascii="Book Antiqua" w:hAnsi="Book Antiqua" w:cs="Times New Roman"/>
          <w:w w:val="105"/>
          <w:sz w:val="22"/>
          <w:szCs w:val="22"/>
        </w:rPr>
        <w:t>Data</w:t>
      </w:r>
      <w:r w:rsidR="00370D8D">
        <w:rPr>
          <w:rFonts w:ascii="Book Antiqua" w:hAnsi="Book Antiqua" w:cs="Times New Roman"/>
          <w:w w:val="105"/>
          <w:sz w:val="22"/>
          <w:szCs w:val="22"/>
        </w:rPr>
        <w:t xml:space="preserve"> </w:t>
      </w:r>
      <w:r w:rsidR="00082FA5" w:rsidRPr="009E5EB0">
        <w:rPr>
          <w:rFonts w:ascii="Book Antiqua" w:hAnsi="Book Antiqua" w:cs="Times New Roman"/>
          <w:w w:val="105"/>
          <w:sz w:val="22"/>
          <w:szCs w:val="22"/>
        </w:rPr>
        <w:t>Warehousing</w:t>
      </w:r>
    </w:p>
    <w:p w:rsidR="00082FA5" w:rsidRPr="009E5EB0" w:rsidRDefault="003271AF" w:rsidP="00F9476D">
      <w:pPr>
        <w:pStyle w:val="BodyText"/>
        <w:tabs>
          <w:tab w:val="left" w:pos="943"/>
        </w:tabs>
        <w:spacing w:line="202" w:lineRule="exact"/>
        <w:ind w:left="610"/>
        <w:rPr>
          <w:rFonts w:ascii="Book Antiqua" w:hAnsi="Book Antiqua" w:cs="Times New Roman"/>
          <w:sz w:val="22"/>
          <w:szCs w:val="22"/>
        </w:rPr>
      </w:pPr>
      <w:r>
        <w:rPr>
          <w:rFonts w:ascii="Book Antiqua" w:hAnsi="Book Antiqua" w:cs="Times New Roman"/>
          <w:sz w:val="22"/>
          <w:szCs w:val="22"/>
        </w:rPr>
        <w:t xml:space="preserve">  </w:t>
      </w:r>
      <w:r w:rsidR="00F9476D" w:rsidRPr="009E5EB0">
        <w:rPr>
          <w:rFonts w:ascii="Book Antiqua" w:hAnsi="Book Antiqua" w:cs="Times New Roman"/>
          <w:sz w:val="22"/>
          <w:szCs w:val="22"/>
        </w:rPr>
        <w:sym w:font="Symbol" w:char="F0B7"/>
      </w:r>
      <w:r w:rsidR="00082FA5" w:rsidRPr="009E5EB0">
        <w:rPr>
          <w:rFonts w:ascii="Book Antiqua" w:hAnsi="Book Antiqua" w:cs="Times New Roman"/>
          <w:sz w:val="22"/>
          <w:szCs w:val="22"/>
        </w:rPr>
        <w:t>508Compliance</w:t>
      </w:r>
    </w:p>
    <w:p w:rsidR="00082FA5" w:rsidRPr="009E5EB0" w:rsidRDefault="00082FA5" w:rsidP="00082FA5">
      <w:pPr>
        <w:spacing w:before="1" w:line="190" w:lineRule="exact"/>
        <w:rPr>
          <w:rFonts w:ascii="Book Antiqua" w:hAnsi="Book Antiqua"/>
          <w:sz w:val="19"/>
          <w:szCs w:val="19"/>
        </w:rPr>
      </w:pPr>
    </w:p>
    <w:p w:rsidR="00082FA5" w:rsidRPr="009E5EB0" w:rsidRDefault="00082FA5" w:rsidP="00F9476D">
      <w:pPr>
        <w:pStyle w:val="Heading1"/>
        <w:ind w:left="1440"/>
        <w:rPr>
          <w:rFonts w:ascii="Book Antiqua" w:hAnsi="Book Antiqua" w:cs="Times New Roman"/>
          <w:color w:val="030303"/>
          <w:sz w:val="22"/>
          <w:szCs w:val="22"/>
        </w:rPr>
      </w:pPr>
      <w:r w:rsidRPr="009E5EB0">
        <w:rPr>
          <w:rFonts w:ascii="Book Antiqua" w:hAnsi="Book Antiqua" w:cs="Times New Roman"/>
          <w:color w:val="030303"/>
          <w:sz w:val="22"/>
          <w:szCs w:val="22"/>
        </w:rPr>
        <w:t>Benefits:</w:t>
      </w:r>
    </w:p>
    <w:p w:rsidR="00F9476D" w:rsidRPr="009E5EB0" w:rsidRDefault="00F9476D" w:rsidP="00082FA5">
      <w:pPr>
        <w:pStyle w:val="Heading1"/>
        <w:rPr>
          <w:rFonts w:ascii="Book Antiqua" w:hAnsi="Book Antiqua" w:cs="Times New Roman"/>
          <w:b w:val="0"/>
          <w:bCs w:val="0"/>
          <w:sz w:val="22"/>
          <w:szCs w:val="22"/>
        </w:rPr>
      </w:pPr>
    </w:p>
    <w:p w:rsidR="00082FA5" w:rsidRPr="009E5EB0" w:rsidRDefault="003271AF" w:rsidP="003271AF">
      <w:pPr>
        <w:pStyle w:val="BodyText"/>
        <w:tabs>
          <w:tab w:val="left" w:pos="967"/>
        </w:tabs>
        <w:spacing w:line="202" w:lineRule="exact"/>
        <w:rPr>
          <w:rFonts w:ascii="Book Antiqua" w:hAnsi="Book Antiqua" w:cs="Times New Roman"/>
          <w:sz w:val="22"/>
          <w:szCs w:val="22"/>
        </w:rPr>
      </w:pPr>
      <w:r>
        <w:rPr>
          <w:rFonts w:ascii="Book Antiqua" w:hAnsi="Book Antiqua" w:cs="Times New Roman"/>
          <w:sz w:val="22"/>
          <w:szCs w:val="22"/>
        </w:rPr>
        <w:t xml:space="preserve">          </w:t>
      </w:r>
      <w:r w:rsidR="00F9476D" w:rsidRPr="009E5EB0">
        <w:rPr>
          <w:rFonts w:ascii="Book Antiqua" w:hAnsi="Book Antiqua" w:cs="Times New Roman"/>
          <w:sz w:val="22"/>
          <w:szCs w:val="22"/>
        </w:rPr>
        <w:sym w:font="Symbol" w:char="F0B7"/>
      </w:r>
      <w:proofErr w:type="spellStart"/>
      <w:r w:rsidR="00082FA5" w:rsidRPr="009E5EB0">
        <w:rPr>
          <w:rFonts w:ascii="Book Antiqua" w:hAnsi="Book Antiqua" w:cs="Times New Roman"/>
          <w:color w:val="030303"/>
          <w:w w:val="105"/>
          <w:sz w:val="22"/>
          <w:szCs w:val="22"/>
        </w:rPr>
        <w:t>Improveefficiencyofbusinessprocesses</w:t>
      </w:r>
      <w:proofErr w:type="spellEnd"/>
    </w:p>
    <w:p w:rsidR="00082FA5" w:rsidRPr="009E5EB0" w:rsidRDefault="003271AF" w:rsidP="003271AF">
      <w:pPr>
        <w:pStyle w:val="BodyText"/>
        <w:spacing w:line="202" w:lineRule="exact"/>
        <w:rPr>
          <w:rFonts w:ascii="Book Antiqua" w:hAnsi="Book Antiqua" w:cs="Times New Roman"/>
          <w:sz w:val="22"/>
          <w:szCs w:val="22"/>
        </w:rPr>
      </w:pPr>
      <w:r>
        <w:rPr>
          <w:rFonts w:ascii="Book Antiqua" w:hAnsi="Book Antiqua" w:cs="Times New Roman"/>
          <w:sz w:val="22"/>
          <w:szCs w:val="22"/>
        </w:rPr>
        <w:t xml:space="preserve">          </w:t>
      </w:r>
      <w:r w:rsidR="00F9476D" w:rsidRPr="009E5EB0">
        <w:rPr>
          <w:rFonts w:ascii="Book Antiqua" w:hAnsi="Book Antiqua" w:cs="Times New Roman"/>
          <w:sz w:val="22"/>
          <w:szCs w:val="22"/>
        </w:rPr>
        <w:sym w:font="Symbol" w:char="F0B7"/>
      </w:r>
      <w:proofErr w:type="spellStart"/>
      <w:r w:rsidR="00082FA5" w:rsidRPr="009E5EB0">
        <w:rPr>
          <w:rFonts w:ascii="Book Antiqua" w:hAnsi="Book Antiqua" w:cs="Times New Roman"/>
          <w:color w:val="030303"/>
          <w:w w:val="105"/>
          <w:sz w:val="22"/>
          <w:szCs w:val="22"/>
        </w:rPr>
        <w:t>Getbetterqualityofdata</w:t>
      </w:r>
      <w:proofErr w:type="spellEnd"/>
    </w:p>
    <w:p w:rsidR="00082FA5" w:rsidRPr="009E5EB0" w:rsidRDefault="003271AF" w:rsidP="003271AF">
      <w:pPr>
        <w:pStyle w:val="BodyText"/>
        <w:tabs>
          <w:tab w:val="left" w:pos="962"/>
        </w:tabs>
        <w:spacing w:line="192" w:lineRule="exact"/>
        <w:rPr>
          <w:rFonts w:ascii="Book Antiqua" w:hAnsi="Book Antiqua" w:cs="Times New Roman"/>
          <w:sz w:val="22"/>
          <w:szCs w:val="22"/>
        </w:rPr>
      </w:pPr>
      <w:r>
        <w:rPr>
          <w:rFonts w:ascii="Book Antiqua" w:hAnsi="Book Antiqua" w:cs="Times New Roman"/>
          <w:sz w:val="22"/>
          <w:szCs w:val="22"/>
        </w:rPr>
        <w:t xml:space="preserve">          </w:t>
      </w:r>
      <w:r w:rsidR="00F9476D" w:rsidRPr="009E5EB0">
        <w:rPr>
          <w:rFonts w:ascii="Book Antiqua" w:hAnsi="Book Antiqua" w:cs="Times New Roman"/>
          <w:sz w:val="22"/>
          <w:szCs w:val="22"/>
        </w:rPr>
        <w:sym w:font="Symbol" w:char="F0B7"/>
      </w:r>
      <w:proofErr w:type="spellStart"/>
      <w:r w:rsidR="00082FA5" w:rsidRPr="009E5EB0">
        <w:rPr>
          <w:rFonts w:ascii="Book Antiqua" w:hAnsi="Book Antiqua" w:cs="Times New Roman"/>
          <w:color w:val="030303"/>
          <w:sz w:val="22"/>
          <w:szCs w:val="22"/>
        </w:rPr>
        <w:t>Reducecostsandsavetime</w:t>
      </w:r>
      <w:proofErr w:type="spellEnd"/>
    </w:p>
    <w:p w:rsidR="00082FA5" w:rsidRDefault="003271AF" w:rsidP="003271AF">
      <w:pPr>
        <w:pStyle w:val="BodyText"/>
        <w:spacing w:line="206" w:lineRule="exact"/>
        <w:rPr>
          <w:rFonts w:ascii="Book Antiqua" w:hAnsi="Book Antiqua" w:cs="Times New Roman"/>
          <w:color w:val="030303"/>
          <w:w w:val="105"/>
          <w:sz w:val="22"/>
          <w:szCs w:val="22"/>
        </w:rPr>
      </w:pPr>
      <w:r>
        <w:rPr>
          <w:rFonts w:ascii="Book Antiqua" w:hAnsi="Book Antiqua" w:cs="Times New Roman"/>
          <w:sz w:val="22"/>
          <w:szCs w:val="22"/>
        </w:rPr>
        <w:t xml:space="preserve">          </w:t>
      </w:r>
      <w:r w:rsidR="00F9476D" w:rsidRPr="009E5EB0">
        <w:rPr>
          <w:rFonts w:ascii="Book Antiqua" w:hAnsi="Book Antiqua" w:cs="Times New Roman"/>
          <w:sz w:val="22"/>
          <w:szCs w:val="22"/>
        </w:rPr>
        <w:sym w:font="Symbol" w:char="F0B7"/>
      </w:r>
      <w:proofErr w:type="spellStart"/>
      <w:r w:rsidR="00082FA5" w:rsidRPr="009E5EB0">
        <w:rPr>
          <w:rFonts w:ascii="Book Antiqua" w:hAnsi="Book Antiqua" w:cs="Times New Roman"/>
          <w:color w:val="030303"/>
          <w:w w:val="105"/>
          <w:sz w:val="22"/>
          <w:szCs w:val="22"/>
        </w:rPr>
        <w:t>CapitalizeuponCatapult'sprocessorientation</w:t>
      </w:r>
      <w:proofErr w:type="spellEnd"/>
    </w:p>
    <w:p w:rsidR="000564B6" w:rsidRPr="009E5EB0" w:rsidRDefault="000564B6" w:rsidP="00F9476D">
      <w:pPr>
        <w:pStyle w:val="BodyText"/>
        <w:spacing w:line="206" w:lineRule="exact"/>
        <w:ind w:left="1440"/>
        <w:rPr>
          <w:rFonts w:ascii="Book Antiqua" w:hAnsi="Book Antiqua" w:cs="Times New Roman"/>
          <w:sz w:val="22"/>
          <w:szCs w:val="22"/>
        </w:rPr>
      </w:pPr>
    </w:p>
    <w:p w:rsidR="00082FA5" w:rsidRPr="009E5EB0" w:rsidRDefault="00082FA5" w:rsidP="00300D12">
      <w:pPr>
        <w:spacing w:after="0" w:line="240" w:lineRule="auto"/>
        <w:rPr>
          <w:rFonts w:ascii="Book Antiqua" w:eastAsia="Times New Roman" w:hAnsi="Book Antiqua" w:cs="Times New Roman"/>
        </w:rPr>
      </w:pPr>
    </w:p>
    <w:p w:rsidR="003F473B" w:rsidRPr="009E5EB0" w:rsidRDefault="003F473B" w:rsidP="003F473B">
      <w:pPr>
        <w:shd w:val="clear" w:color="auto" w:fill="C00000"/>
        <w:spacing w:after="0" w:line="240" w:lineRule="auto"/>
        <w:rPr>
          <w:rFonts w:ascii="Book Antiqua" w:hAnsi="Book Antiqua"/>
          <w:b/>
          <w:bCs/>
          <w:color w:val="FFFFFF" w:themeColor="background1"/>
          <w:sz w:val="24"/>
          <w:szCs w:val="24"/>
        </w:rPr>
      </w:pPr>
      <w:r w:rsidRPr="009E5EB0">
        <w:rPr>
          <w:rFonts w:ascii="Book Antiqua" w:hAnsi="Book Antiqua"/>
          <w:b/>
          <w:sz w:val="24"/>
          <w:szCs w:val="24"/>
        </w:rPr>
        <w:t>Strategic Planning &amp; Management Consulting</w:t>
      </w:r>
    </w:p>
    <w:p w:rsidR="00082FA5" w:rsidRPr="009E5EB0" w:rsidRDefault="00082FA5" w:rsidP="00300D12">
      <w:pPr>
        <w:spacing w:after="0" w:line="240" w:lineRule="auto"/>
        <w:rPr>
          <w:rFonts w:ascii="Book Antiqua" w:eastAsia="Times New Roman" w:hAnsi="Book Antiqua" w:cs="Times New Roman"/>
        </w:rPr>
      </w:pPr>
    </w:p>
    <w:p w:rsidR="00082FA5" w:rsidRPr="00D23A91" w:rsidRDefault="009E5EB0" w:rsidP="00300D12">
      <w:pPr>
        <w:spacing w:after="0" w:line="240" w:lineRule="auto"/>
        <w:rPr>
          <w:rFonts w:ascii="Book Antiqua" w:hAnsi="Book Antiqua"/>
          <w:i/>
        </w:rPr>
      </w:pPr>
      <w:r w:rsidRPr="00D23A91">
        <w:rPr>
          <w:rFonts w:ascii="Book Antiqua" w:hAnsi="Book Antiqua"/>
          <w:i/>
        </w:rPr>
        <w:t>Improving performance and gaining efficiencies</w:t>
      </w:r>
    </w:p>
    <w:p w:rsidR="009E5EB0" w:rsidRPr="00D23A91" w:rsidRDefault="009E5EB0" w:rsidP="00300D12">
      <w:pPr>
        <w:spacing w:after="0" w:line="240" w:lineRule="auto"/>
        <w:rPr>
          <w:rFonts w:ascii="Book Antiqua" w:hAnsi="Book Antiqua"/>
          <w:i/>
        </w:rPr>
      </w:pPr>
    </w:p>
    <w:p w:rsidR="009E5EB0" w:rsidRPr="00D23A91" w:rsidRDefault="007725E8" w:rsidP="00300D12">
      <w:pPr>
        <w:spacing w:after="0" w:line="240" w:lineRule="auto"/>
        <w:rPr>
          <w:rFonts w:ascii="Book Antiqua" w:hAnsi="Book Antiqua"/>
        </w:rPr>
      </w:pPr>
      <w:r>
        <w:rPr>
          <w:rFonts w:ascii="Book Antiqua" w:hAnsi="Book Antiqua"/>
        </w:rPr>
        <w:t>JLC MANAGEMENT</w:t>
      </w:r>
      <w:r w:rsidR="009E5EB0" w:rsidRPr="00D23A91">
        <w:rPr>
          <w:rFonts w:ascii="Book Antiqua" w:hAnsi="Book Antiqua"/>
        </w:rPr>
        <w:t>’s Strategic Planning &amp; Management Consulting services help your organization provide quality service to your stakeholders—the public inside the agency and other government agencies.</w:t>
      </w:r>
    </w:p>
    <w:p w:rsidR="009E5EB0" w:rsidRDefault="009E5EB0" w:rsidP="00300D12">
      <w:pPr>
        <w:spacing w:after="0" w:line="240" w:lineRule="auto"/>
        <w:rPr>
          <w:rFonts w:ascii="Book Antiqua" w:hAnsi="Book Antiqua"/>
          <w:sz w:val="20"/>
          <w:szCs w:val="20"/>
        </w:rPr>
      </w:pPr>
    </w:p>
    <w:p w:rsidR="009E5EB0" w:rsidRPr="009E5EB0" w:rsidRDefault="009E5EB0" w:rsidP="009E5EB0">
      <w:pPr>
        <w:shd w:val="clear" w:color="auto" w:fill="595959" w:themeFill="text1" w:themeFillTint="A6"/>
        <w:spacing w:after="0" w:line="240" w:lineRule="auto"/>
        <w:ind w:left="720"/>
        <w:rPr>
          <w:rFonts w:ascii="Book Antiqua" w:hAnsi="Book Antiqua"/>
          <w:b/>
          <w:color w:val="FFFFFF" w:themeColor="background1"/>
          <w:sz w:val="24"/>
          <w:szCs w:val="24"/>
        </w:rPr>
      </w:pPr>
      <w:r w:rsidRPr="009E5EB0">
        <w:rPr>
          <w:rFonts w:ascii="Book Antiqua" w:hAnsi="Book Antiqua"/>
          <w:b/>
          <w:color w:val="FFFFFF" w:themeColor="background1"/>
          <w:sz w:val="24"/>
          <w:szCs w:val="24"/>
        </w:rPr>
        <w:t xml:space="preserve">Strategic Planning Services: </w:t>
      </w:r>
    </w:p>
    <w:p w:rsidR="009E5EB0" w:rsidRDefault="009E5EB0" w:rsidP="00300D12">
      <w:pPr>
        <w:spacing w:after="0" w:line="240" w:lineRule="auto"/>
        <w:rPr>
          <w:rFonts w:ascii="Book Antiqua" w:hAnsi="Book Antiqua"/>
          <w:b/>
          <w:sz w:val="20"/>
          <w:szCs w:val="20"/>
        </w:rPr>
      </w:pPr>
    </w:p>
    <w:p w:rsidR="009E5EB0" w:rsidRPr="00D23A91" w:rsidRDefault="007725E8" w:rsidP="009E5EB0">
      <w:pPr>
        <w:spacing w:after="0" w:line="240" w:lineRule="auto"/>
        <w:ind w:left="720"/>
        <w:rPr>
          <w:rFonts w:ascii="Book Antiqua" w:hAnsi="Book Antiqua"/>
        </w:rPr>
      </w:pPr>
      <w:r>
        <w:rPr>
          <w:rFonts w:ascii="Book Antiqua" w:hAnsi="Book Antiqua"/>
        </w:rPr>
        <w:t>JLC MANAGEMENT</w:t>
      </w:r>
      <w:r w:rsidR="009E5EB0" w:rsidRPr="00D23A91">
        <w:rPr>
          <w:rFonts w:ascii="Book Antiqua" w:hAnsi="Book Antiqua"/>
        </w:rPr>
        <w:t xml:space="preserve"> defines your strategy and helps you decide how to allocate capital and human resources that realize the strategy that determines the future course of your organization. </w:t>
      </w:r>
      <w:r>
        <w:rPr>
          <w:rFonts w:ascii="Book Antiqua" w:hAnsi="Book Antiqua"/>
        </w:rPr>
        <w:t>JLC MANAGEMENT</w:t>
      </w:r>
      <w:r w:rsidR="009E5EB0" w:rsidRPr="00D23A91">
        <w:rPr>
          <w:rFonts w:ascii="Book Antiqua" w:hAnsi="Book Antiqua"/>
        </w:rPr>
        <w:t xml:space="preserve"> employs various business analysis techniques, including:</w:t>
      </w:r>
    </w:p>
    <w:p w:rsidR="009E5EB0" w:rsidRPr="00D23A91" w:rsidRDefault="009E5EB0" w:rsidP="009E5EB0">
      <w:pPr>
        <w:spacing w:after="0" w:line="240" w:lineRule="auto"/>
        <w:ind w:left="720"/>
        <w:rPr>
          <w:rFonts w:ascii="Book Antiqua" w:hAnsi="Book Antiqua"/>
        </w:rPr>
      </w:pPr>
    </w:p>
    <w:p w:rsidR="009E5EB0" w:rsidRPr="00D23A91" w:rsidRDefault="009E5EB0" w:rsidP="009E5EB0">
      <w:pPr>
        <w:spacing w:after="0" w:line="240" w:lineRule="auto"/>
        <w:ind w:left="720"/>
        <w:rPr>
          <w:rFonts w:ascii="Book Antiqua" w:hAnsi="Book Antiqua"/>
        </w:rPr>
      </w:pPr>
      <w:r w:rsidRPr="00D23A91">
        <w:rPr>
          <w:rFonts w:ascii="Book Antiqua" w:hAnsi="Book Antiqua"/>
        </w:rPr>
        <w:sym w:font="Symbol" w:char="F0B7"/>
      </w:r>
      <w:r w:rsidRPr="00D23A91">
        <w:rPr>
          <w:rFonts w:ascii="Book Antiqua" w:hAnsi="Book Antiqua"/>
        </w:rPr>
        <w:t xml:space="preserve">  SWOT analysis (Strengths, Weaknesses, Opportunities, and Threats) </w:t>
      </w:r>
    </w:p>
    <w:p w:rsidR="009E5EB0" w:rsidRPr="00D23A91" w:rsidRDefault="009E5EB0" w:rsidP="009E5EB0">
      <w:pPr>
        <w:spacing w:after="0" w:line="240" w:lineRule="auto"/>
        <w:ind w:left="720"/>
        <w:rPr>
          <w:rFonts w:ascii="Book Antiqua" w:hAnsi="Book Antiqua"/>
        </w:rPr>
      </w:pPr>
      <w:r w:rsidRPr="00D23A91">
        <w:rPr>
          <w:rFonts w:ascii="Book Antiqua" w:hAnsi="Book Antiqua"/>
        </w:rPr>
        <w:sym w:font="Symbol" w:char="F0B7"/>
      </w:r>
      <w:r w:rsidRPr="00D23A91">
        <w:rPr>
          <w:rFonts w:ascii="Book Antiqua" w:hAnsi="Book Antiqua"/>
        </w:rPr>
        <w:t xml:space="preserve"> PEST analysis (Political, Economic, Social, and Technological) </w:t>
      </w:r>
    </w:p>
    <w:p w:rsidR="009E5EB0" w:rsidRPr="00D23A91" w:rsidRDefault="009E5EB0" w:rsidP="009E5EB0">
      <w:pPr>
        <w:spacing w:after="0" w:line="240" w:lineRule="auto"/>
        <w:ind w:left="720"/>
        <w:rPr>
          <w:rFonts w:ascii="Book Antiqua" w:hAnsi="Book Antiqua"/>
        </w:rPr>
      </w:pPr>
      <w:r w:rsidRPr="00D23A91">
        <w:rPr>
          <w:rFonts w:ascii="Book Antiqua" w:hAnsi="Book Antiqua"/>
        </w:rPr>
        <w:sym w:font="Symbol" w:char="F0B7"/>
      </w:r>
      <w:r w:rsidRPr="00D23A91">
        <w:rPr>
          <w:rFonts w:ascii="Book Antiqua" w:hAnsi="Book Antiqua"/>
        </w:rPr>
        <w:t xml:space="preserve"> STEER analysis (Socio-cultural, Technological, Economic, Ecological, and Regulatory factors) </w:t>
      </w:r>
    </w:p>
    <w:p w:rsidR="009E5EB0" w:rsidRPr="00D23A91" w:rsidRDefault="009E5EB0" w:rsidP="009E5EB0">
      <w:pPr>
        <w:spacing w:after="0" w:line="240" w:lineRule="auto"/>
        <w:ind w:left="720"/>
        <w:rPr>
          <w:rFonts w:ascii="Book Antiqua" w:hAnsi="Book Antiqua"/>
        </w:rPr>
      </w:pPr>
      <w:r w:rsidRPr="00D23A91">
        <w:rPr>
          <w:rFonts w:ascii="Book Antiqua" w:hAnsi="Book Antiqua"/>
        </w:rPr>
        <w:sym w:font="Symbol" w:char="F0B7"/>
      </w:r>
      <w:r w:rsidRPr="00D23A91">
        <w:rPr>
          <w:rFonts w:ascii="Book Antiqua" w:hAnsi="Book Antiqua"/>
        </w:rPr>
        <w:t xml:space="preserve"> EPISTEL (Environment, Political, </w:t>
      </w:r>
      <w:proofErr w:type="spellStart"/>
      <w:r w:rsidRPr="00D23A91">
        <w:rPr>
          <w:rFonts w:ascii="Book Antiqua" w:hAnsi="Book Antiqua"/>
        </w:rPr>
        <w:t>Informatic</w:t>
      </w:r>
      <w:proofErr w:type="spellEnd"/>
      <w:r w:rsidRPr="00D23A91">
        <w:rPr>
          <w:rFonts w:ascii="Book Antiqua" w:hAnsi="Book Antiqua"/>
        </w:rPr>
        <w:t>, Social, Technological, Economic and Legal)</w:t>
      </w:r>
    </w:p>
    <w:p w:rsidR="009E5EB0" w:rsidRDefault="009E5EB0" w:rsidP="00300D12">
      <w:pPr>
        <w:spacing w:after="0" w:line="240" w:lineRule="auto"/>
        <w:rPr>
          <w:rFonts w:ascii="Book Antiqua" w:eastAsia="Times New Roman" w:hAnsi="Book Antiqua" w:cs="Times New Roman"/>
          <w:i/>
          <w:sz w:val="20"/>
          <w:szCs w:val="20"/>
        </w:rPr>
      </w:pPr>
    </w:p>
    <w:p w:rsidR="009E5EB0" w:rsidRPr="009E5EB0" w:rsidRDefault="009E5EB0" w:rsidP="009E5EB0">
      <w:pPr>
        <w:shd w:val="clear" w:color="auto" w:fill="595959" w:themeFill="text1" w:themeFillTint="A6"/>
        <w:spacing w:after="0" w:line="240" w:lineRule="auto"/>
        <w:ind w:left="720"/>
        <w:rPr>
          <w:rFonts w:ascii="Book Antiqua" w:hAnsi="Book Antiqua"/>
          <w:b/>
          <w:color w:val="FFFFFF" w:themeColor="background1"/>
          <w:sz w:val="24"/>
          <w:szCs w:val="24"/>
        </w:rPr>
      </w:pPr>
      <w:r>
        <w:rPr>
          <w:b/>
          <w:color w:val="FFFFFF" w:themeColor="background1"/>
          <w:sz w:val="24"/>
          <w:szCs w:val="24"/>
        </w:rPr>
        <w:lastRenderedPageBreak/>
        <w:t>Management Consulting</w:t>
      </w:r>
    </w:p>
    <w:p w:rsidR="009E5EB0" w:rsidRPr="009E5EB0" w:rsidRDefault="009E5EB0" w:rsidP="00300D12">
      <w:pPr>
        <w:spacing w:after="0" w:line="240" w:lineRule="auto"/>
        <w:rPr>
          <w:rFonts w:ascii="Book Antiqua" w:eastAsia="Times New Roman" w:hAnsi="Book Antiqua" w:cs="Times New Roman"/>
          <w:i/>
          <w:sz w:val="20"/>
          <w:szCs w:val="20"/>
        </w:rPr>
      </w:pPr>
    </w:p>
    <w:p w:rsidR="003F473B" w:rsidRPr="00D23A91" w:rsidRDefault="007725E8" w:rsidP="009E5EB0">
      <w:pPr>
        <w:spacing w:after="0" w:line="240" w:lineRule="auto"/>
        <w:ind w:left="720"/>
        <w:rPr>
          <w:rFonts w:ascii="Book Antiqua" w:hAnsi="Book Antiqua"/>
        </w:rPr>
      </w:pPr>
      <w:r>
        <w:rPr>
          <w:rFonts w:ascii="Book Antiqua" w:hAnsi="Book Antiqua"/>
        </w:rPr>
        <w:t>JLC MANAGEMENT</w:t>
      </w:r>
      <w:r w:rsidR="009E5EB0" w:rsidRPr="00D23A91">
        <w:rPr>
          <w:rFonts w:ascii="Book Antiqua" w:hAnsi="Book Antiqua"/>
        </w:rPr>
        <w:t>’s management consultants apply repeatable principles customized to your agency’s specific needs. We develop the plan that will improve operations across the board. Business Process Reengineering (BPR) begins with an assessment of your agency’s current state. We review your internal processes, performing a gap analysis that determines how to reengineer those processes. We also develop future state processes that more efficiently accomplish agency objectives.</w:t>
      </w:r>
    </w:p>
    <w:p w:rsidR="009E5EB0" w:rsidRPr="00D23A91" w:rsidRDefault="009E5EB0" w:rsidP="009E5EB0">
      <w:pPr>
        <w:spacing w:after="0" w:line="240" w:lineRule="auto"/>
        <w:ind w:left="720"/>
        <w:rPr>
          <w:rFonts w:ascii="Book Antiqua" w:hAnsi="Book Antiqua"/>
        </w:rPr>
      </w:pPr>
    </w:p>
    <w:p w:rsidR="009E5EB0" w:rsidRPr="00D23A91" w:rsidRDefault="009E5EB0" w:rsidP="009E5EB0">
      <w:pPr>
        <w:spacing w:after="0" w:line="240" w:lineRule="auto"/>
        <w:ind w:left="720"/>
        <w:rPr>
          <w:rFonts w:ascii="Book Antiqua" w:hAnsi="Book Antiqua"/>
        </w:rPr>
      </w:pPr>
      <w:r w:rsidRPr="00D23A91">
        <w:rPr>
          <w:rFonts w:ascii="Book Antiqua" w:hAnsi="Book Antiqua"/>
        </w:rPr>
        <w:t>We implement change management strategies that assist you in setting clear goals and performance measures that guide and support business processes before change happens.</w:t>
      </w:r>
    </w:p>
    <w:p w:rsidR="009E5EB0" w:rsidRPr="00D23A91" w:rsidRDefault="009E5EB0" w:rsidP="009E5EB0">
      <w:pPr>
        <w:spacing w:after="0" w:line="240" w:lineRule="auto"/>
        <w:ind w:left="720"/>
        <w:rPr>
          <w:rFonts w:ascii="Book Antiqua" w:hAnsi="Book Antiqua"/>
        </w:rPr>
      </w:pPr>
    </w:p>
    <w:p w:rsidR="009E5EB0" w:rsidRPr="00D23A91" w:rsidRDefault="009E5EB0" w:rsidP="009E5EB0">
      <w:pPr>
        <w:spacing w:after="0" w:line="240" w:lineRule="auto"/>
        <w:ind w:left="720"/>
        <w:rPr>
          <w:rFonts w:ascii="Book Antiqua" w:hAnsi="Book Antiqua"/>
        </w:rPr>
      </w:pPr>
      <w:r w:rsidRPr="00D23A91">
        <w:rPr>
          <w:rFonts w:ascii="Book Antiqua" w:hAnsi="Book Antiqua"/>
        </w:rPr>
        <w:t>We develop a roadmap that includes the strategic and tactical decisions required to move the agency forward. Objective short-term and long-term recommendations enable decision-making on how and where resources—both capital and people— should be allocated.</w:t>
      </w:r>
    </w:p>
    <w:p w:rsidR="009E5EB0" w:rsidRPr="00D23A91" w:rsidRDefault="009E5EB0" w:rsidP="009E5EB0">
      <w:pPr>
        <w:spacing w:after="0" w:line="240" w:lineRule="auto"/>
        <w:ind w:left="720"/>
        <w:rPr>
          <w:rFonts w:ascii="Book Antiqua" w:hAnsi="Book Antiqua"/>
        </w:rPr>
      </w:pPr>
    </w:p>
    <w:p w:rsidR="009E5EB0" w:rsidRPr="00D23A91" w:rsidRDefault="009E5EB0" w:rsidP="009E5EB0">
      <w:pPr>
        <w:spacing w:after="0" w:line="240" w:lineRule="auto"/>
        <w:ind w:left="720"/>
        <w:rPr>
          <w:rFonts w:ascii="Book Antiqua" w:hAnsi="Book Antiqua"/>
        </w:rPr>
      </w:pPr>
      <w:r w:rsidRPr="00D23A91">
        <w:rPr>
          <w:rFonts w:ascii="Book Antiqua" w:hAnsi="Book Antiqua"/>
        </w:rPr>
        <w:t>To ensure the consistent availability of intellectual capital, Catapult’s Management Consulting team also establishes a method for the knowledge management to implement organizational routines that support fluid knowledge sharing within and across divisions or departments. This mitigates the interruption or loss of intellectual capital due to attrition.</w:t>
      </w:r>
    </w:p>
    <w:p w:rsidR="009E5EB0" w:rsidRPr="00D23A91" w:rsidRDefault="009E5EB0" w:rsidP="009E5EB0">
      <w:pPr>
        <w:spacing w:after="0" w:line="240" w:lineRule="auto"/>
        <w:ind w:left="720"/>
        <w:rPr>
          <w:rFonts w:ascii="Book Antiqua" w:hAnsi="Book Antiqua"/>
        </w:rPr>
      </w:pPr>
    </w:p>
    <w:p w:rsidR="009E5EB0" w:rsidRPr="00D23A91" w:rsidRDefault="007725E8" w:rsidP="009E5EB0">
      <w:pPr>
        <w:spacing w:after="0" w:line="240" w:lineRule="auto"/>
        <w:ind w:left="720"/>
        <w:rPr>
          <w:rFonts w:ascii="Book Antiqua" w:hAnsi="Book Antiqua"/>
        </w:rPr>
      </w:pPr>
      <w:r>
        <w:rPr>
          <w:rFonts w:ascii="Book Antiqua" w:hAnsi="Book Antiqua"/>
        </w:rPr>
        <w:t>JLC MANAGEMENT</w:t>
      </w:r>
      <w:r w:rsidR="009E5EB0" w:rsidRPr="00D23A91">
        <w:rPr>
          <w:rFonts w:ascii="Book Antiqua" w:hAnsi="Book Antiqua"/>
        </w:rPr>
        <w:t xml:space="preserve"> also implements leadership development programs that align individuals’ professional objectives with wider agency objectives.</w:t>
      </w:r>
    </w:p>
    <w:p w:rsidR="009E5EB0" w:rsidRDefault="009E5EB0" w:rsidP="009E5EB0">
      <w:pPr>
        <w:spacing w:after="0" w:line="240" w:lineRule="auto"/>
        <w:ind w:left="720"/>
        <w:rPr>
          <w:rFonts w:ascii="Book Antiqua" w:eastAsia="Times New Roman" w:hAnsi="Book Antiqua" w:cs="Times New Roman"/>
        </w:rPr>
      </w:pPr>
    </w:p>
    <w:p w:rsidR="009E5EB0" w:rsidRPr="009E5EB0" w:rsidRDefault="009E5EB0" w:rsidP="009E5EB0">
      <w:pPr>
        <w:shd w:val="clear" w:color="auto" w:fill="595959" w:themeFill="text1" w:themeFillTint="A6"/>
        <w:spacing w:after="0" w:line="240" w:lineRule="auto"/>
        <w:ind w:left="1440"/>
        <w:rPr>
          <w:rFonts w:ascii="Book Antiqua" w:hAnsi="Book Antiqua"/>
          <w:b/>
          <w:color w:val="FFFFFF" w:themeColor="background1"/>
          <w:sz w:val="24"/>
          <w:szCs w:val="24"/>
        </w:rPr>
      </w:pPr>
      <w:r>
        <w:rPr>
          <w:b/>
          <w:color w:val="FFFFFF" w:themeColor="background1"/>
          <w:sz w:val="24"/>
          <w:szCs w:val="24"/>
        </w:rPr>
        <w:t xml:space="preserve">Management </w:t>
      </w:r>
      <w:proofErr w:type="spellStart"/>
      <w:r>
        <w:rPr>
          <w:b/>
          <w:color w:val="FFFFFF" w:themeColor="background1"/>
          <w:sz w:val="24"/>
          <w:szCs w:val="24"/>
        </w:rPr>
        <w:t>Consulting</w:t>
      </w:r>
      <w:r>
        <w:rPr>
          <w:rFonts w:ascii="Book Antiqua" w:hAnsi="Book Antiqua"/>
          <w:b/>
          <w:color w:val="FFFFFF" w:themeColor="background1"/>
          <w:sz w:val="24"/>
          <w:szCs w:val="24"/>
        </w:rPr>
        <w:t>Services</w:t>
      </w:r>
      <w:proofErr w:type="spellEnd"/>
    </w:p>
    <w:p w:rsidR="009E5EB0" w:rsidRDefault="009E5EB0" w:rsidP="009E5EB0">
      <w:pPr>
        <w:spacing w:after="0" w:line="240" w:lineRule="auto"/>
        <w:ind w:left="720"/>
        <w:rPr>
          <w:rFonts w:ascii="Book Antiqua" w:eastAsia="Times New Roman" w:hAnsi="Book Antiqua" w:cs="Times New Roman"/>
        </w:rPr>
      </w:pPr>
    </w:p>
    <w:p w:rsidR="00727B0D" w:rsidRPr="00D23A91" w:rsidRDefault="009E5EB0" w:rsidP="009E5EB0">
      <w:pPr>
        <w:spacing w:after="0" w:line="240" w:lineRule="auto"/>
        <w:ind w:left="720"/>
        <w:rPr>
          <w:rFonts w:ascii="Book Antiqua" w:hAnsi="Book Antiqua"/>
        </w:rPr>
      </w:pPr>
      <w:r>
        <w:rPr>
          <w:rFonts w:ascii="Book Antiqua" w:eastAsia="Times New Roman" w:hAnsi="Book Antiqua" w:cs="Times New Roman"/>
        </w:rPr>
        <w:tab/>
      </w:r>
      <w:r w:rsidR="00727B0D" w:rsidRPr="00D23A91">
        <w:rPr>
          <w:rFonts w:ascii="Book Antiqua" w:hAnsi="Book Antiqua"/>
        </w:rPr>
        <w:sym w:font="Symbol" w:char="F0B7"/>
      </w:r>
      <w:r w:rsidRPr="00D23A91">
        <w:rPr>
          <w:rFonts w:ascii="Book Antiqua" w:hAnsi="Book Antiqua"/>
        </w:rPr>
        <w:t xml:space="preserve">Business Process Improvement/Reengineering (BPI/BPR) </w:t>
      </w:r>
    </w:p>
    <w:p w:rsidR="00727B0D" w:rsidRPr="00D23A91" w:rsidRDefault="009E5EB0" w:rsidP="00727B0D">
      <w:pPr>
        <w:spacing w:after="0" w:line="240" w:lineRule="auto"/>
        <w:ind w:left="720" w:firstLine="720"/>
        <w:rPr>
          <w:rFonts w:ascii="Book Antiqua" w:hAnsi="Book Antiqua"/>
        </w:rPr>
      </w:pPr>
      <w:r w:rsidRPr="00D23A91">
        <w:rPr>
          <w:rFonts w:ascii="Book Antiqua" w:hAnsi="Book Antiqua"/>
        </w:rPr>
        <w:sym w:font="Symbol" w:char="F0B7"/>
      </w:r>
      <w:r w:rsidRPr="00D23A91">
        <w:rPr>
          <w:rFonts w:ascii="Book Antiqua" w:hAnsi="Book Antiqua"/>
        </w:rPr>
        <w:t xml:space="preserve"> Change Management/Communication Planning </w:t>
      </w:r>
    </w:p>
    <w:p w:rsidR="00727B0D" w:rsidRPr="00D23A91" w:rsidRDefault="009E5EB0" w:rsidP="00727B0D">
      <w:pPr>
        <w:spacing w:after="0" w:line="240" w:lineRule="auto"/>
        <w:ind w:left="1440"/>
        <w:rPr>
          <w:rFonts w:ascii="Book Antiqua" w:hAnsi="Book Antiqua"/>
        </w:rPr>
      </w:pPr>
      <w:r w:rsidRPr="00D23A91">
        <w:rPr>
          <w:rFonts w:ascii="Book Antiqua" w:hAnsi="Book Antiqua"/>
        </w:rPr>
        <w:sym w:font="Symbol" w:char="F0B7"/>
      </w:r>
      <w:r w:rsidRPr="00D23A91">
        <w:rPr>
          <w:rFonts w:ascii="Book Antiqua" w:hAnsi="Book Antiqua"/>
        </w:rPr>
        <w:t xml:space="preserve"> Executive Coaching and Training </w:t>
      </w:r>
    </w:p>
    <w:p w:rsidR="009E5EB0" w:rsidRPr="00D23A91" w:rsidRDefault="009E5EB0" w:rsidP="00727B0D">
      <w:pPr>
        <w:spacing w:after="0" w:line="240" w:lineRule="auto"/>
        <w:ind w:left="1440"/>
        <w:rPr>
          <w:rFonts w:ascii="Book Antiqua" w:hAnsi="Book Antiqua"/>
        </w:rPr>
      </w:pPr>
      <w:r w:rsidRPr="00D23A91">
        <w:rPr>
          <w:rFonts w:ascii="Book Antiqua" w:hAnsi="Book Antiqua"/>
        </w:rPr>
        <w:sym w:font="Symbol" w:char="F0B7"/>
      </w:r>
      <w:r w:rsidRPr="00D23A91">
        <w:rPr>
          <w:rFonts w:ascii="Book Antiqua" w:hAnsi="Book Antiqua"/>
        </w:rPr>
        <w:t xml:space="preserve"> Knowledge Management</w:t>
      </w:r>
    </w:p>
    <w:p w:rsidR="00727B0D" w:rsidRDefault="00727B0D" w:rsidP="00727B0D">
      <w:pPr>
        <w:spacing w:after="0" w:line="240" w:lineRule="auto"/>
        <w:ind w:left="1440"/>
      </w:pPr>
    </w:p>
    <w:p w:rsidR="00727B0D" w:rsidRPr="00727B0D" w:rsidRDefault="00727B0D" w:rsidP="00727B0D">
      <w:pPr>
        <w:shd w:val="clear" w:color="auto" w:fill="595959" w:themeFill="text1" w:themeFillTint="A6"/>
        <w:spacing w:after="0" w:line="240" w:lineRule="auto"/>
        <w:ind w:left="720"/>
        <w:rPr>
          <w:rFonts w:ascii="Book Antiqua" w:hAnsi="Book Antiqua"/>
          <w:b/>
          <w:color w:val="FFFFFF" w:themeColor="background1"/>
          <w:sz w:val="24"/>
          <w:szCs w:val="24"/>
        </w:rPr>
      </w:pPr>
      <w:r w:rsidRPr="00727B0D">
        <w:rPr>
          <w:rFonts w:ascii="Book Antiqua" w:hAnsi="Book Antiqua"/>
          <w:b/>
          <w:color w:val="FFFFFF" w:themeColor="background1"/>
          <w:sz w:val="24"/>
          <w:szCs w:val="24"/>
        </w:rPr>
        <w:t xml:space="preserve">Program Management Support  </w:t>
      </w:r>
    </w:p>
    <w:p w:rsidR="00727B0D" w:rsidRDefault="00727B0D" w:rsidP="00727B0D">
      <w:pPr>
        <w:spacing w:after="0" w:line="240" w:lineRule="auto"/>
        <w:rPr>
          <w:rFonts w:ascii="Book Antiqua" w:eastAsia="Times New Roman" w:hAnsi="Book Antiqua" w:cs="Times New Roman"/>
        </w:rPr>
      </w:pPr>
    </w:p>
    <w:p w:rsidR="00727B0D" w:rsidRPr="00D23A91" w:rsidRDefault="00727B0D" w:rsidP="00727B0D">
      <w:pPr>
        <w:spacing w:after="0" w:line="240" w:lineRule="auto"/>
        <w:ind w:left="720"/>
        <w:rPr>
          <w:rFonts w:ascii="Book Antiqua" w:hAnsi="Book Antiqua"/>
        </w:rPr>
      </w:pPr>
      <w:r w:rsidRPr="00D23A91">
        <w:rPr>
          <w:rFonts w:ascii="Book Antiqua" w:hAnsi="Book Antiqua"/>
        </w:rPr>
        <w:t xml:space="preserve">As part of </w:t>
      </w:r>
      <w:r w:rsidR="007725E8">
        <w:rPr>
          <w:rFonts w:ascii="Book Antiqua" w:hAnsi="Book Antiqua"/>
        </w:rPr>
        <w:t>JLC MANAGEMENT</w:t>
      </w:r>
      <w:r w:rsidRPr="00D23A91">
        <w:rPr>
          <w:rFonts w:ascii="Book Antiqua" w:hAnsi="Book Antiqua"/>
        </w:rPr>
        <w:t>’s Strategic Planning &amp; Management Consulting, NETUNIOCM’s Program Management Support services can bring uniform management to multiple inter-dependent projects and ensure compliance with government mandates and legislation. Our experts will work with project sponsors and stakeholders to identify program needs and determine the most effective methods for managing program activities.</w:t>
      </w:r>
    </w:p>
    <w:p w:rsidR="00727B0D" w:rsidRPr="00D23A91" w:rsidRDefault="00727B0D" w:rsidP="00727B0D">
      <w:pPr>
        <w:spacing w:after="0" w:line="240" w:lineRule="auto"/>
        <w:ind w:left="720"/>
        <w:rPr>
          <w:rFonts w:ascii="Book Antiqua" w:hAnsi="Book Antiqua"/>
        </w:rPr>
      </w:pPr>
    </w:p>
    <w:p w:rsidR="00727B0D" w:rsidRPr="00D23A91" w:rsidRDefault="00727B0D" w:rsidP="00727B0D">
      <w:pPr>
        <w:spacing w:after="0" w:line="240" w:lineRule="auto"/>
        <w:ind w:left="720"/>
        <w:rPr>
          <w:rFonts w:ascii="Book Antiqua" w:hAnsi="Book Antiqua"/>
        </w:rPr>
      </w:pPr>
      <w:r w:rsidRPr="00D23A91">
        <w:rPr>
          <w:rFonts w:ascii="Book Antiqua" w:hAnsi="Book Antiqua"/>
        </w:rPr>
        <w:t>We will develop a plan that integrates information from multiple initiatives and identifies relationships and dependencies among projects. We develop Standard Operating Procedures (SOP), principles, tactics, techniques, procedures and training materials to support the program. Then we verify the plan to ensure that it adheres to established standards and aligns with organizational objectives.</w:t>
      </w:r>
    </w:p>
    <w:p w:rsidR="00727B0D" w:rsidRDefault="00727B0D" w:rsidP="00727B0D">
      <w:pPr>
        <w:spacing w:after="0" w:line="240" w:lineRule="auto"/>
        <w:ind w:left="720"/>
        <w:rPr>
          <w:rFonts w:ascii="Book Antiqua" w:eastAsia="Times New Roman" w:hAnsi="Book Antiqua" w:cs="Times New Roman"/>
        </w:rPr>
      </w:pPr>
    </w:p>
    <w:p w:rsidR="00727B0D" w:rsidRPr="00727B0D" w:rsidRDefault="00727B0D" w:rsidP="00727B0D">
      <w:pPr>
        <w:shd w:val="clear" w:color="auto" w:fill="595959" w:themeFill="text1" w:themeFillTint="A6"/>
        <w:spacing w:after="0" w:line="240" w:lineRule="auto"/>
        <w:ind w:left="1440"/>
        <w:rPr>
          <w:rFonts w:ascii="Book Antiqua" w:hAnsi="Book Antiqua"/>
          <w:b/>
          <w:color w:val="FFFFFF" w:themeColor="background1"/>
          <w:sz w:val="24"/>
          <w:szCs w:val="24"/>
        </w:rPr>
      </w:pPr>
      <w:r w:rsidRPr="00727B0D">
        <w:rPr>
          <w:rFonts w:ascii="Book Antiqua" w:hAnsi="Book Antiqua"/>
          <w:b/>
          <w:color w:val="FFFFFF" w:themeColor="background1"/>
          <w:sz w:val="24"/>
          <w:szCs w:val="24"/>
        </w:rPr>
        <w:t xml:space="preserve">Program Management Support </w:t>
      </w:r>
      <w:r>
        <w:rPr>
          <w:rFonts w:ascii="Book Antiqua" w:hAnsi="Book Antiqua"/>
          <w:b/>
          <w:color w:val="FFFFFF" w:themeColor="background1"/>
          <w:sz w:val="24"/>
          <w:szCs w:val="24"/>
        </w:rPr>
        <w:t>Services</w:t>
      </w:r>
    </w:p>
    <w:p w:rsidR="00727B0D" w:rsidRDefault="00727B0D" w:rsidP="00727B0D">
      <w:pPr>
        <w:spacing w:after="0" w:line="240" w:lineRule="auto"/>
        <w:ind w:left="720"/>
        <w:rPr>
          <w:rFonts w:ascii="Book Antiqua" w:eastAsia="Times New Roman" w:hAnsi="Book Antiqua" w:cs="Times New Roman"/>
        </w:rPr>
      </w:pPr>
    </w:p>
    <w:p w:rsidR="00727B0D" w:rsidRPr="00D23A91" w:rsidRDefault="00727B0D" w:rsidP="00727B0D">
      <w:pPr>
        <w:spacing w:after="0" w:line="240" w:lineRule="auto"/>
        <w:ind w:left="720"/>
        <w:rPr>
          <w:rFonts w:ascii="Book Antiqua" w:hAnsi="Book Antiqua"/>
        </w:rPr>
      </w:pPr>
      <w:r>
        <w:rPr>
          <w:rFonts w:ascii="Book Antiqua" w:eastAsia="Times New Roman" w:hAnsi="Book Antiqua" w:cs="Times New Roman"/>
        </w:rPr>
        <w:lastRenderedPageBreak/>
        <w:tab/>
      </w:r>
      <w:r w:rsidRPr="00D23A91">
        <w:rPr>
          <w:rFonts w:ascii="Book Antiqua" w:hAnsi="Book Antiqua"/>
        </w:rPr>
        <w:sym w:font="Symbol" w:char="F0B7"/>
      </w:r>
      <w:r w:rsidRPr="00D23A91">
        <w:rPr>
          <w:rFonts w:ascii="Book Antiqua" w:hAnsi="Book Antiqua"/>
        </w:rPr>
        <w:t xml:space="preserve">  Acquisition and Logistics Support </w:t>
      </w:r>
    </w:p>
    <w:p w:rsidR="00727B0D" w:rsidRPr="00D23A91" w:rsidRDefault="00727B0D" w:rsidP="00727B0D">
      <w:pPr>
        <w:spacing w:after="0" w:line="240" w:lineRule="auto"/>
        <w:ind w:left="720" w:firstLine="720"/>
        <w:rPr>
          <w:rFonts w:ascii="Book Antiqua" w:hAnsi="Book Antiqua"/>
        </w:rPr>
      </w:pPr>
      <w:r w:rsidRPr="00D23A91">
        <w:rPr>
          <w:rFonts w:ascii="Book Antiqua" w:hAnsi="Book Antiqua"/>
        </w:rPr>
        <w:sym w:font="Symbol" w:char="F0B7"/>
      </w:r>
      <w:r w:rsidRPr="00D23A91">
        <w:rPr>
          <w:rFonts w:ascii="Book Antiqua" w:hAnsi="Book Antiqua"/>
        </w:rPr>
        <w:t xml:space="preserve"> Enterprise Architecture </w:t>
      </w:r>
    </w:p>
    <w:p w:rsidR="00727B0D" w:rsidRPr="00D23A91" w:rsidRDefault="00727B0D" w:rsidP="00727B0D">
      <w:pPr>
        <w:spacing w:after="0" w:line="240" w:lineRule="auto"/>
        <w:ind w:left="720" w:firstLine="720"/>
        <w:rPr>
          <w:rFonts w:ascii="Book Antiqua" w:hAnsi="Book Antiqua"/>
        </w:rPr>
      </w:pPr>
      <w:r w:rsidRPr="00D23A91">
        <w:rPr>
          <w:rFonts w:ascii="Book Antiqua" w:hAnsi="Book Antiqua"/>
        </w:rPr>
        <w:sym w:font="Symbol" w:char="F0B7"/>
      </w:r>
      <w:r w:rsidRPr="00D23A91">
        <w:rPr>
          <w:rFonts w:ascii="Book Antiqua" w:hAnsi="Book Antiqua"/>
        </w:rPr>
        <w:t xml:space="preserve"> Joint and Allied Doctrine Development and Training Support </w:t>
      </w:r>
    </w:p>
    <w:p w:rsidR="00727B0D" w:rsidRPr="00D23A91" w:rsidRDefault="00727B0D" w:rsidP="00727B0D">
      <w:pPr>
        <w:spacing w:after="0" w:line="240" w:lineRule="auto"/>
        <w:ind w:left="720" w:firstLine="720"/>
        <w:rPr>
          <w:rFonts w:ascii="Book Antiqua" w:hAnsi="Book Antiqua"/>
        </w:rPr>
      </w:pPr>
      <w:r w:rsidRPr="00D23A91">
        <w:rPr>
          <w:rFonts w:ascii="Book Antiqua" w:hAnsi="Book Antiqua"/>
        </w:rPr>
        <w:sym w:font="Symbol" w:char="F0B7"/>
      </w:r>
      <w:r w:rsidRPr="00D23A91">
        <w:rPr>
          <w:rFonts w:ascii="Book Antiqua" w:hAnsi="Book Antiqua"/>
        </w:rPr>
        <w:t xml:space="preserve"> Process Improvement/Quality Assurance and Control </w:t>
      </w:r>
    </w:p>
    <w:p w:rsidR="00727B0D" w:rsidRPr="00D23A91" w:rsidRDefault="00727B0D" w:rsidP="00727B0D">
      <w:pPr>
        <w:spacing w:after="0" w:line="240" w:lineRule="auto"/>
        <w:ind w:left="720" w:firstLine="720"/>
        <w:rPr>
          <w:rFonts w:ascii="Book Antiqua" w:hAnsi="Book Antiqua"/>
        </w:rPr>
      </w:pPr>
      <w:r w:rsidRPr="00D23A91">
        <w:rPr>
          <w:rFonts w:ascii="Book Antiqua" w:hAnsi="Book Antiqua"/>
        </w:rPr>
        <w:sym w:font="Symbol" w:char="F0B7"/>
      </w:r>
      <w:r w:rsidRPr="00D23A91">
        <w:rPr>
          <w:rFonts w:ascii="Book Antiqua" w:hAnsi="Book Antiqua"/>
        </w:rPr>
        <w:t xml:space="preserve"> Project Management Office (PMO) Support</w:t>
      </w:r>
    </w:p>
    <w:p w:rsidR="000564B6" w:rsidRDefault="000564B6" w:rsidP="00727B0D">
      <w:pPr>
        <w:spacing w:after="0" w:line="240" w:lineRule="auto"/>
        <w:ind w:left="720" w:firstLine="720"/>
      </w:pPr>
    </w:p>
    <w:p w:rsidR="000564B6" w:rsidRDefault="000564B6" w:rsidP="00727B0D">
      <w:pPr>
        <w:spacing w:after="0" w:line="240" w:lineRule="auto"/>
        <w:ind w:left="720" w:firstLine="720"/>
      </w:pPr>
    </w:p>
    <w:p w:rsidR="002C1012" w:rsidRDefault="002C1012" w:rsidP="00727B0D">
      <w:pPr>
        <w:spacing w:after="0" w:line="240" w:lineRule="auto"/>
        <w:ind w:left="720" w:firstLine="720"/>
      </w:pPr>
    </w:p>
    <w:p w:rsidR="002C1012" w:rsidRPr="009E5EB0" w:rsidRDefault="002C1012" w:rsidP="002C1012">
      <w:pPr>
        <w:shd w:val="clear" w:color="auto" w:fill="C00000"/>
        <w:spacing w:after="0" w:line="240" w:lineRule="auto"/>
        <w:rPr>
          <w:rFonts w:ascii="Book Antiqua" w:hAnsi="Book Antiqua"/>
          <w:color w:val="FFFFFF" w:themeColor="background1"/>
          <w:sz w:val="24"/>
          <w:szCs w:val="24"/>
        </w:rPr>
      </w:pPr>
      <w:r w:rsidRPr="009E5EB0">
        <w:rPr>
          <w:rFonts w:ascii="Book Antiqua" w:eastAsia="Times New Roman" w:hAnsi="Book Antiqua" w:cs="Times New Roman"/>
          <w:b/>
          <w:bCs/>
          <w:color w:val="FFFFFF" w:themeColor="background1"/>
          <w:sz w:val="24"/>
          <w:szCs w:val="24"/>
        </w:rPr>
        <w:t>Anti-Virus Management</w:t>
      </w:r>
    </w:p>
    <w:p w:rsidR="002C1012" w:rsidRPr="009E5EB0" w:rsidRDefault="002C1012" w:rsidP="002C1012">
      <w:pPr>
        <w:spacing w:after="0" w:line="240" w:lineRule="auto"/>
        <w:rPr>
          <w:rFonts w:ascii="Book Antiqua" w:eastAsia="Times New Roman" w:hAnsi="Book Antiqua" w:cs="Times New Roman"/>
          <w:color w:val="646464"/>
          <w:sz w:val="18"/>
        </w:rPr>
      </w:pPr>
    </w:p>
    <w:p w:rsidR="002C1012" w:rsidRPr="009E5EB0" w:rsidRDefault="002C1012" w:rsidP="002C1012">
      <w:pPr>
        <w:spacing w:after="0" w:line="240" w:lineRule="auto"/>
        <w:rPr>
          <w:rFonts w:ascii="Book Antiqua" w:eastAsia="Times New Roman" w:hAnsi="Book Antiqua" w:cs="Times New Roman"/>
        </w:rPr>
      </w:pPr>
      <w:r w:rsidRPr="009E5EB0">
        <w:rPr>
          <w:rFonts w:ascii="Book Antiqua" w:eastAsia="Times New Roman" w:hAnsi="Book Antiqua" w:cs="Times New Roman"/>
        </w:rPr>
        <w:t>Centralized Management has become a leading factor in today’s industry. As technology becomes mor</w:t>
      </w:r>
      <w:r w:rsidR="00D23A91">
        <w:rPr>
          <w:rFonts w:ascii="Book Antiqua" w:eastAsia="Times New Roman" w:hAnsi="Book Antiqua" w:cs="Times New Roman"/>
        </w:rPr>
        <w:t>e and more susceptible to cyber-</w:t>
      </w:r>
      <w:r w:rsidRPr="009E5EB0">
        <w:rPr>
          <w:rFonts w:ascii="Book Antiqua" w:eastAsia="Times New Roman" w:hAnsi="Book Antiqua" w:cs="Times New Roman"/>
        </w:rPr>
        <w:t xml:space="preserve">attacks assuring your company’s security becomes an </w:t>
      </w:r>
      <w:proofErr w:type="spellStart"/>
      <w:r w:rsidRPr="009E5EB0">
        <w:rPr>
          <w:rFonts w:ascii="Book Antiqua" w:eastAsia="Times New Roman" w:hAnsi="Book Antiqua" w:cs="Times New Roman"/>
        </w:rPr>
        <w:t>on going</w:t>
      </w:r>
      <w:proofErr w:type="spellEnd"/>
      <w:r w:rsidRPr="009E5EB0">
        <w:rPr>
          <w:rFonts w:ascii="Book Antiqua" w:eastAsia="Times New Roman" w:hAnsi="Book Antiqua" w:cs="Times New Roman"/>
        </w:rPr>
        <w:t xml:space="preserve"> task. </w:t>
      </w:r>
      <w:r w:rsidR="007725E8">
        <w:rPr>
          <w:rFonts w:ascii="Book Antiqua" w:eastAsia="Times New Roman" w:hAnsi="Book Antiqua" w:cs="Times New Roman"/>
        </w:rPr>
        <w:t>JLC MANAGEMENT</w:t>
      </w:r>
      <w:r w:rsidRPr="009E5EB0">
        <w:rPr>
          <w:rFonts w:ascii="Book Antiqua" w:eastAsia="Times New Roman" w:hAnsi="Book Antiqua" w:cs="Times New Roman"/>
        </w:rPr>
        <w:t xml:space="preserve"> has the experience and the ability to secure your company’s network from virus attacks against all critical day to day systems. With the proper system in place your servers and networks can be protected from the most recent strands of viruses infiltrating in cyberspace:</w:t>
      </w:r>
    </w:p>
    <w:p w:rsidR="002C1012" w:rsidRPr="009E5EB0" w:rsidRDefault="002C1012" w:rsidP="002C1012">
      <w:pPr>
        <w:spacing w:after="0" w:line="240" w:lineRule="auto"/>
        <w:rPr>
          <w:rFonts w:ascii="Book Antiqua" w:eastAsia="Times New Roman" w:hAnsi="Book Antiqua" w:cs="Times New Roman"/>
        </w:rPr>
      </w:pPr>
    </w:p>
    <w:p w:rsidR="002C1012" w:rsidRPr="009E5EB0" w:rsidRDefault="002C1012" w:rsidP="002C1012">
      <w:pPr>
        <w:numPr>
          <w:ilvl w:val="0"/>
          <w:numId w:val="18"/>
        </w:numPr>
        <w:spacing w:after="0" w:line="240" w:lineRule="auto"/>
        <w:ind w:hanging="15"/>
        <w:rPr>
          <w:rFonts w:ascii="Book Antiqua" w:eastAsia="Times New Roman" w:hAnsi="Book Antiqua" w:cs="Times New Roman"/>
        </w:rPr>
      </w:pPr>
      <w:r w:rsidRPr="009E5EB0">
        <w:rPr>
          <w:rFonts w:ascii="Book Antiqua" w:eastAsia="Times New Roman" w:hAnsi="Book Antiqua" w:cs="Times New Roman"/>
        </w:rPr>
        <w:t>Centralized Management</w:t>
      </w:r>
    </w:p>
    <w:p w:rsidR="002C1012" w:rsidRPr="009E5EB0" w:rsidRDefault="002C1012" w:rsidP="002C1012">
      <w:pPr>
        <w:numPr>
          <w:ilvl w:val="0"/>
          <w:numId w:val="18"/>
        </w:numPr>
        <w:spacing w:after="0" w:line="240" w:lineRule="auto"/>
        <w:ind w:hanging="15"/>
        <w:rPr>
          <w:rFonts w:ascii="Book Antiqua" w:eastAsia="Times New Roman" w:hAnsi="Book Antiqua" w:cs="Times New Roman"/>
        </w:rPr>
      </w:pPr>
      <w:r w:rsidRPr="009E5EB0">
        <w:rPr>
          <w:rFonts w:ascii="Book Antiqua" w:eastAsia="Times New Roman" w:hAnsi="Book Antiqua" w:cs="Times New Roman"/>
        </w:rPr>
        <w:t>Malicious Code Prevention &amp; Detection</w:t>
      </w:r>
    </w:p>
    <w:p w:rsidR="002C1012" w:rsidRPr="009E5EB0" w:rsidRDefault="002C1012" w:rsidP="002C1012">
      <w:pPr>
        <w:numPr>
          <w:ilvl w:val="0"/>
          <w:numId w:val="18"/>
        </w:numPr>
        <w:spacing w:after="0" w:line="240" w:lineRule="auto"/>
        <w:ind w:hanging="15"/>
        <w:rPr>
          <w:rFonts w:ascii="Book Antiqua" w:eastAsia="Times New Roman" w:hAnsi="Book Antiqua" w:cs="Times New Roman"/>
        </w:rPr>
      </w:pPr>
      <w:r w:rsidRPr="009E5EB0">
        <w:rPr>
          <w:rFonts w:ascii="Book Antiqua" w:eastAsia="Times New Roman" w:hAnsi="Book Antiqua" w:cs="Times New Roman"/>
        </w:rPr>
        <w:t>Automated Patch Subscriptions</w:t>
      </w:r>
    </w:p>
    <w:p w:rsidR="002C1012" w:rsidRPr="009E5EB0" w:rsidRDefault="002C1012" w:rsidP="002C1012">
      <w:pPr>
        <w:numPr>
          <w:ilvl w:val="0"/>
          <w:numId w:val="18"/>
        </w:numPr>
        <w:spacing w:after="0" w:line="240" w:lineRule="auto"/>
        <w:ind w:hanging="15"/>
        <w:rPr>
          <w:rFonts w:ascii="Book Antiqua" w:eastAsia="Times New Roman" w:hAnsi="Book Antiqua" w:cs="Times New Roman"/>
        </w:rPr>
      </w:pPr>
      <w:r w:rsidRPr="009E5EB0">
        <w:rPr>
          <w:rFonts w:ascii="Book Antiqua" w:eastAsia="Times New Roman" w:hAnsi="Book Antiqua" w:cs="Times New Roman"/>
        </w:rPr>
        <w:t>Internet Gateway</w:t>
      </w:r>
    </w:p>
    <w:p w:rsidR="002C1012" w:rsidRPr="009E5EB0" w:rsidRDefault="002C1012" w:rsidP="002C1012">
      <w:pPr>
        <w:numPr>
          <w:ilvl w:val="0"/>
          <w:numId w:val="18"/>
        </w:numPr>
        <w:spacing w:after="0" w:line="240" w:lineRule="auto"/>
        <w:ind w:hanging="15"/>
        <w:rPr>
          <w:rFonts w:ascii="Book Antiqua" w:eastAsia="Times New Roman" w:hAnsi="Book Antiqua" w:cs="Times New Roman"/>
        </w:rPr>
      </w:pPr>
      <w:r w:rsidRPr="009E5EB0">
        <w:rPr>
          <w:rFonts w:ascii="Book Antiqua" w:eastAsia="Times New Roman" w:hAnsi="Book Antiqua" w:cs="Times New Roman"/>
        </w:rPr>
        <w:t>File Servers &amp; Desktop Protection</w:t>
      </w:r>
    </w:p>
    <w:p w:rsidR="002C1012" w:rsidRPr="009E5EB0" w:rsidRDefault="002C1012" w:rsidP="002C1012">
      <w:pPr>
        <w:numPr>
          <w:ilvl w:val="0"/>
          <w:numId w:val="18"/>
        </w:numPr>
        <w:spacing w:after="0" w:line="240" w:lineRule="auto"/>
        <w:ind w:hanging="15"/>
        <w:rPr>
          <w:rFonts w:ascii="Book Antiqua" w:eastAsia="Times New Roman" w:hAnsi="Book Antiqua" w:cs="Times New Roman"/>
        </w:rPr>
      </w:pPr>
      <w:r w:rsidRPr="009E5EB0">
        <w:rPr>
          <w:rFonts w:ascii="Book Antiqua" w:eastAsia="Times New Roman" w:hAnsi="Book Antiqua" w:cs="Times New Roman"/>
        </w:rPr>
        <w:t>E-mail Server Protection Services</w:t>
      </w:r>
    </w:p>
    <w:p w:rsidR="00727B0D" w:rsidRDefault="00727B0D" w:rsidP="00727B0D">
      <w:pPr>
        <w:spacing w:after="0" w:line="240" w:lineRule="auto"/>
        <w:ind w:left="720" w:firstLine="720"/>
      </w:pPr>
    </w:p>
    <w:p w:rsidR="002C1012" w:rsidRPr="009E5EB0" w:rsidRDefault="002C1012" w:rsidP="002C1012">
      <w:pPr>
        <w:shd w:val="clear" w:color="auto" w:fill="C00000"/>
        <w:spacing w:after="0" w:line="240" w:lineRule="auto"/>
        <w:rPr>
          <w:rFonts w:ascii="Book Antiqua" w:hAnsi="Book Antiqua"/>
          <w:b/>
          <w:color w:val="FFFFFF" w:themeColor="background1"/>
          <w:sz w:val="24"/>
          <w:szCs w:val="24"/>
        </w:rPr>
      </w:pPr>
      <w:r w:rsidRPr="009E5EB0">
        <w:rPr>
          <w:rFonts w:ascii="Book Antiqua" w:hAnsi="Book Antiqua"/>
          <w:b/>
          <w:color w:val="FFFFFF" w:themeColor="background1"/>
          <w:sz w:val="24"/>
          <w:szCs w:val="24"/>
        </w:rPr>
        <w:t>POS System Support</w:t>
      </w:r>
    </w:p>
    <w:p w:rsidR="002C1012" w:rsidRPr="009E5EB0" w:rsidRDefault="002C1012" w:rsidP="002C1012">
      <w:pPr>
        <w:spacing w:after="0" w:line="240" w:lineRule="auto"/>
        <w:rPr>
          <w:rFonts w:ascii="Book Antiqua" w:hAnsi="Book Antiqua" w:cs="Arial"/>
          <w:color w:val="5F6A6E"/>
          <w:sz w:val="18"/>
          <w:szCs w:val="18"/>
        </w:rPr>
      </w:pPr>
    </w:p>
    <w:p w:rsidR="002C1012" w:rsidRPr="009E5EB0" w:rsidRDefault="002C1012" w:rsidP="002C1012">
      <w:pPr>
        <w:spacing w:after="0" w:line="240" w:lineRule="auto"/>
        <w:rPr>
          <w:rFonts w:ascii="Book Antiqua" w:hAnsi="Book Antiqua" w:cs="Arial"/>
        </w:rPr>
      </w:pPr>
      <w:r w:rsidRPr="009E5EB0">
        <w:rPr>
          <w:rFonts w:ascii="Book Antiqua" w:hAnsi="Book Antiqua" w:cs="Arial"/>
        </w:rPr>
        <w:t xml:space="preserve">Our service connects thousands of active buyers to a comprehensive network of pre-qualified national and local firms well-experienced in support of all aspects of your POS system. Using an intelligent matching process, </w:t>
      </w:r>
      <w:r w:rsidR="007725E8">
        <w:rPr>
          <w:rFonts w:ascii="Book Antiqua" w:hAnsi="Book Antiqua" w:cs="Arial"/>
        </w:rPr>
        <w:t>JLC MANAGEMENT</w:t>
      </w:r>
      <w:r w:rsidRPr="009E5EB0">
        <w:rPr>
          <w:rFonts w:ascii="Book Antiqua" w:hAnsi="Book Antiqua" w:cs="Arial"/>
        </w:rPr>
        <w:t xml:space="preserve"> brings buyers together with the most appropriate suppliers.</w:t>
      </w:r>
    </w:p>
    <w:p w:rsidR="002C1012" w:rsidRPr="009E5EB0" w:rsidRDefault="002C1012" w:rsidP="002C1012">
      <w:pPr>
        <w:spacing w:after="0" w:line="240" w:lineRule="auto"/>
        <w:rPr>
          <w:rFonts w:ascii="Book Antiqua" w:hAnsi="Book Antiqua"/>
        </w:rPr>
      </w:pPr>
    </w:p>
    <w:p w:rsidR="002C1012" w:rsidRPr="009E5EB0" w:rsidRDefault="002C1012" w:rsidP="002C1012">
      <w:pPr>
        <w:numPr>
          <w:ilvl w:val="0"/>
          <w:numId w:val="18"/>
        </w:numPr>
        <w:spacing w:after="0" w:line="240" w:lineRule="auto"/>
        <w:ind w:hanging="15"/>
        <w:rPr>
          <w:rFonts w:ascii="Book Antiqua" w:eastAsia="Times New Roman" w:hAnsi="Book Antiqua" w:cs="Times New Roman"/>
        </w:rPr>
      </w:pPr>
      <w:r w:rsidRPr="009E5EB0">
        <w:rPr>
          <w:rFonts w:ascii="Book Antiqua" w:eastAsia="Times New Roman" w:hAnsi="Book Antiqua" w:cs="Times New Roman"/>
        </w:rPr>
        <w:t>POS Hardware Support</w:t>
      </w:r>
    </w:p>
    <w:p w:rsidR="002C1012" w:rsidRPr="009E5EB0" w:rsidRDefault="002C1012" w:rsidP="002C1012">
      <w:pPr>
        <w:numPr>
          <w:ilvl w:val="0"/>
          <w:numId w:val="18"/>
        </w:numPr>
        <w:spacing w:after="0" w:line="240" w:lineRule="auto"/>
        <w:ind w:hanging="15"/>
        <w:rPr>
          <w:rFonts w:ascii="Book Antiqua" w:eastAsia="Times New Roman" w:hAnsi="Book Antiqua" w:cs="Times New Roman"/>
        </w:rPr>
      </w:pPr>
      <w:r w:rsidRPr="009E5EB0">
        <w:rPr>
          <w:rFonts w:ascii="Book Antiqua" w:eastAsia="Times New Roman" w:hAnsi="Book Antiqua" w:cs="Times New Roman"/>
        </w:rPr>
        <w:t>POS Software Support</w:t>
      </w:r>
    </w:p>
    <w:p w:rsidR="002C1012" w:rsidRPr="009E5EB0" w:rsidRDefault="002C1012" w:rsidP="002C1012">
      <w:pPr>
        <w:numPr>
          <w:ilvl w:val="0"/>
          <w:numId w:val="18"/>
        </w:numPr>
        <w:spacing w:after="0" w:line="240" w:lineRule="auto"/>
        <w:ind w:hanging="15"/>
        <w:rPr>
          <w:rFonts w:ascii="Book Antiqua" w:eastAsia="Times New Roman" w:hAnsi="Book Antiqua" w:cs="Times New Roman"/>
        </w:rPr>
      </w:pPr>
      <w:r w:rsidRPr="009E5EB0">
        <w:rPr>
          <w:rFonts w:ascii="Book Antiqua" w:eastAsia="Times New Roman" w:hAnsi="Book Antiqua" w:cs="Times New Roman"/>
        </w:rPr>
        <w:t>POS Back-office Support</w:t>
      </w:r>
    </w:p>
    <w:p w:rsidR="00727B0D" w:rsidRPr="00727B0D" w:rsidRDefault="00727B0D" w:rsidP="00727B0D">
      <w:pPr>
        <w:spacing w:after="0" w:line="240" w:lineRule="auto"/>
        <w:ind w:left="720" w:firstLine="720"/>
      </w:pPr>
    </w:p>
    <w:p w:rsidR="003E21D1" w:rsidRPr="009E5EB0" w:rsidRDefault="003E21D1" w:rsidP="007C1931">
      <w:pPr>
        <w:spacing w:after="0" w:line="240" w:lineRule="auto"/>
        <w:rPr>
          <w:rFonts w:ascii="Book Antiqua" w:hAnsi="Book Antiqua"/>
          <w:bCs/>
          <w:sz w:val="23"/>
          <w:szCs w:val="23"/>
        </w:rPr>
      </w:pPr>
    </w:p>
    <w:p w:rsidR="003E21D1" w:rsidRPr="009E5EB0" w:rsidRDefault="007C1931" w:rsidP="007C1931">
      <w:pPr>
        <w:shd w:val="clear" w:color="auto" w:fill="C00000"/>
        <w:spacing w:after="0" w:line="240" w:lineRule="auto"/>
        <w:rPr>
          <w:rFonts w:ascii="Book Antiqua" w:hAnsi="Book Antiqua"/>
          <w:b/>
          <w:bCs/>
          <w:color w:val="FFFFFF" w:themeColor="background1"/>
          <w:sz w:val="24"/>
          <w:szCs w:val="24"/>
        </w:rPr>
      </w:pPr>
      <w:r w:rsidRPr="009E5EB0">
        <w:rPr>
          <w:rFonts w:ascii="Book Antiqua" w:eastAsia="Times New Roman" w:hAnsi="Book Antiqua" w:cs="Times New Roman"/>
          <w:b/>
          <w:bCs/>
          <w:color w:val="FFFFFF" w:themeColor="background1"/>
          <w:sz w:val="24"/>
          <w:szCs w:val="24"/>
        </w:rPr>
        <w:t>Business Continuity</w:t>
      </w:r>
    </w:p>
    <w:p w:rsidR="003E21D1" w:rsidRPr="009E5EB0" w:rsidRDefault="003E21D1" w:rsidP="00A91D8B">
      <w:pPr>
        <w:spacing w:after="0" w:line="240" w:lineRule="auto"/>
        <w:rPr>
          <w:rFonts w:ascii="Book Antiqua" w:hAnsi="Book Antiqua"/>
          <w:b/>
          <w:bCs/>
          <w:color w:val="FA700C"/>
          <w:sz w:val="23"/>
          <w:szCs w:val="23"/>
        </w:rPr>
      </w:pPr>
    </w:p>
    <w:p w:rsidR="003E21D1" w:rsidRPr="009E5EB0" w:rsidRDefault="007C1931" w:rsidP="00A91D8B">
      <w:pPr>
        <w:spacing w:after="0" w:line="240" w:lineRule="auto"/>
        <w:rPr>
          <w:rFonts w:ascii="Book Antiqua" w:hAnsi="Book Antiqua"/>
          <w:b/>
          <w:bCs/>
        </w:rPr>
      </w:pPr>
      <w:r w:rsidRPr="009E5EB0">
        <w:rPr>
          <w:rFonts w:ascii="Book Antiqua" w:eastAsia="Times New Roman" w:hAnsi="Book Antiqua" w:cs="Times New Roman"/>
        </w:rPr>
        <w:t xml:space="preserve">One of the most essential parts in continuity is understanding what your business does. With our expertise in disaster recovery </w:t>
      </w:r>
      <w:r w:rsidR="007725E8">
        <w:rPr>
          <w:rFonts w:ascii="Book Antiqua" w:eastAsia="Times New Roman" w:hAnsi="Book Antiqua" w:cs="Times New Roman"/>
          <w:bCs/>
        </w:rPr>
        <w:t>JLC MANAGEMENT</w:t>
      </w:r>
      <w:r w:rsidRPr="009E5EB0">
        <w:rPr>
          <w:rFonts w:ascii="Book Antiqua" w:eastAsia="Times New Roman" w:hAnsi="Book Antiqua" w:cs="Times New Roman"/>
        </w:rPr>
        <w:t xml:space="preserve"> is able to assess and simulate disaster situations which can be a vulnerability to your business during a crisis situation.</w:t>
      </w:r>
      <w:r w:rsidRPr="009E5EB0">
        <w:rPr>
          <w:rFonts w:ascii="Book Antiqua" w:eastAsia="Times New Roman" w:hAnsi="Book Antiqua" w:cs="Times New Roman"/>
        </w:rPr>
        <w:br/>
      </w:r>
      <w:r w:rsidRPr="009E5EB0">
        <w:rPr>
          <w:rFonts w:ascii="Book Antiqua" w:eastAsia="Times New Roman" w:hAnsi="Book Antiqua" w:cs="Times New Roman"/>
        </w:rPr>
        <w:br/>
        <w:t xml:space="preserve">At </w:t>
      </w:r>
      <w:r w:rsidR="007725E8">
        <w:rPr>
          <w:rFonts w:ascii="Book Antiqua" w:eastAsia="Times New Roman" w:hAnsi="Book Antiqua" w:cs="Times New Roman"/>
          <w:bCs/>
        </w:rPr>
        <w:t>JLC MANAGEMENT</w:t>
      </w:r>
      <w:r w:rsidRPr="009E5EB0">
        <w:rPr>
          <w:rFonts w:ascii="Book Antiqua" w:eastAsia="Times New Roman" w:hAnsi="Book Antiqua" w:cs="Times New Roman"/>
        </w:rPr>
        <w:t xml:space="preserve"> we believe that your business should continuously be operating without incident under any circumstance. Our expertise and knowledge should give your business the tools it needs to retain all and any business critical information that your business may need when a disaster may occur.</w:t>
      </w:r>
    </w:p>
    <w:p w:rsidR="007C1931" w:rsidRPr="009E5EB0" w:rsidRDefault="007C1931" w:rsidP="007C1931">
      <w:pPr>
        <w:spacing w:after="0" w:line="255" w:lineRule="atLeast"/>
        <w:ind w:left="706"/>
        <w:rPr>
          <w:rFonts w:ascii="Book Antiqua" w:eastAsia="Times New Roman" w:hAnsi="Book Antiqua" w:cs="Times New Roman"/>
          <w:bCs/>
        </w:rPr>
      </w:pPr>
    </w:p>
    <w:p w:rsidR="007C1931" w:rsidRPr="009E5EB0" w:rsidRDefault="007C1931" w:rsidP="007C1931">
      <w:pPr>
        <w:pStyle w:val="ListParagraph"/>
        <w:numPr>
          <w:ilvl w:val="1"/>
          <w:numId w:val="25"/>
        </w:numPr>
        <w:spacing w:after="0" w:line="255" w:lineRule="atLeast"/>
        <w:rPr>
          <w:rFonts w:ascii="Book Antiqua" w:eastAsia="Times New Roman" w:hAnsi="Book Antiqua" w:cs="Times New Roman"/>
          <w:bCs/>
        </w:rPr>
      </w:pPr>
      <w:r w:rsidRPr="009E5EB0">
        <w:rPr>
          <w:rFonts w:ascii="Book Antiqua" w:eastAsia="Times New Roman" w:hAnsi="Book Antiqua" w:cs="Times New Roman"/>
          <w:bCs/>
        </w:rPr>
        <w:t>Risk/Threat Analysis</w:t>
      </w:r>
    </w:p>
    <w:p w:rsidR="007C1931" w:rsidRPr="009E5EB0" w:rsidRDefault="007C1931" w:rsidP="007C1931">
      <w:pPr>
        <w:pStyle w:val="ListParagraph"/>
        <w:numPr>
          <w:ilvl w:val="1"/>
          <w:numId w:val="25"/>
        </w:numPr>
        <w:spacing w:after="0" w:line="255" w:lineRule="atLeast"/>
        <w:rPr>
          <w:rFonts w:ascii="Book Antiqua" w:eastAsia="Times New Roman" w:hAnsi="Book Antiqua" w:cs="Times New Roman"/>
          <w:bCs/>
        </w:rPr>
      </w:pPr>
      <w:r w:rsidRPr="009E5EB0">
        <w:rPr>
          <w:rFonts w:ascii="Book Antiqua" w:eastAsia="Times New Roman" w:hAnsi="Book Antiqua" w:cs="Times New Roman"/>
          <w:bCs/>
        </w:rPr>
        <w:t>Business Impact Analysis</w:t>
      </w:r>
    </w:p>
    <w:p w:rsidR="007C1931" w:rsidRPr="009E5EB0" w:rsidRDefault="007C1931" w:rsidP="007C1931">
      <w:pPr>
        <w:pStyle w:val="ListParagraph"/>
        <w:numPr>
          <w:ilvl w:val="1"/>
          <w:numId w:val="25"/>
        </w:numPr>
        <w:spacing w:after="0" w:line="255" w:lineRule="atLeast"/>
        <w:rPr>
          <w:rFonts w:ascii="Book Antiqua" w:eastAsia="Times New Roman" w:hAnsi="Book Antiqua" w:cs="Times New Roman"/>
          <w:bCs/>
        </w:rPr>
      </w:pPr>
      <w:r w:rsidRPr="009E5EB0">
        <w:rPr>
          <w:rFonts w:ascii="Book Antiqua" w:eastAsia="Times New Roman" w:hAnsi="Book Antiqua" w:cs="Times New Roman"/>
          <w:bCs/>
        </w:rPr>
        <w:lastRenderedPageBreak/>
        <w:t>Data Backup and Recovery</w:t>
      </w:r>
    </w:p>
    <w:p w:rsidR="007C1931" w:rsidRPr="009E5EB0" w:rsidRDefault="007C1931" w:rsidP="007C1931">
      <w:pPr>
        <w:pStyle w:val="ListParagraph"/>
        <w:numPr>
          <w:ilvl w:val="1"/>
          <w:numId w:val="25"/>
        </w:numPr>
        <w:spacing w:after="0" w:line="255" w:lineRule="atLeast"/>
        <w:rPr>
          <w:rFonts w:ascii="Book Antiqua" w:eastAsia="Times New Roman" w:hAnsi="Book Antiqua" w:cs="Times New Roman"/>
          <w:bCs/>
        </w:rPr>
      </w:pPr>
      <w:r w:rsidRPr="009E5EB0">
        <w:rPr>
          <w:rFonts w:ascii="Book Antiqua" w:eastAsia="Times New Roman" w:hAnsi="Book Antiqua" w:cs="Times New Roman"/>
          <w:bCs/>
        </w:rPr>
        <w:t>Telephony and Network Recovery</w:t>
      </w:r>
    </w:p>
    <w:p w:rsidR="007C1931" w:rsidRPr="009E5EB0" w:rsidRDefault="007C1931" w:rsidP="007C1931">
      <w:pPr>
        <w:pStyle w:val="ListParagraph"/>
        <w:numPr>
          <w:ilvl w:val="1"/>
          <w:numId w:val="25"/>
        </w:numPr>
        <w:spacing w:after="0" w:line="240" w:lineRule="auto"/>
        <w:rPr>
          <w:rFonts w:ascii="Book Antiqua" w:hAnsi="Book Antiqua"/>
          <w:bCs/>
        </w:rPr>
      </w:pPr>
      <w:r w:rsidRPr="009E5EB0">
        <w:rPr>
          <w:rFonts w:ascii="Book Antiqua" w:eastAsia="Times New Roman" w:hAnsi="Book Antiqua" w:cs="Times New Roman"/>
          <w:bCs/>
        </w:rPr>
        <w:t>Custom Disaster Recovery Systems</w:t>
      </w:r>
    </w:p>
    <w:p w:rsidR="003E21D1" w:rsidRPr="009E5EB0" w:rsidRDefault="007C1931" w:rsidP="007C1931">
      <w:pPr>
        <w:pStyle w:val="ListParagraph"/>
        <w:numPr>
          <w:ilvl w:val="1"/>
          <w:numId w:val="25"/>
        </w:numPr>
        <w:spacing w:after="0" w:line="240" w:lineRule="auto"/>
        <w:rPr>
          <w:rFonts w:ascii="Book Antiqua" w:hAnsi="Book Antiqua"/>
          <w:bCs/>
        </w:rPr>
      </w:pPr>
      <w:r w:rsidRPr="009E5EB0">
        <w:rPr>
          <w:rFonts w:ascii="Book Antiqua" w:eastAsia="Times New Roman" w:hAnsi="Book Antiqua" w:cs="Times New Roman"/>
          <w:bCs/>
        </w:rPr>
        <w:t>Seven Tier Disaster Recovery Plans</w:t>
      </w:r>
    </w:p>
    <w:p w:rsidR="00D427D9" w:rsidRPr="009E5EB0" w:rsidRDefault="00D427D9" w:rsidP="00A91D8B">
      <w:pPr>
        <w:rPr>
          <w:rFonts w:ascii="Book Antiqua" w:hAnsi="Book Antiqua"/>
        </w:rPr>
      </w:pPr>
    </w:p>
    <w:sectPr w:rsidR="00D427D9" w:rsidRPr="009E5EB0" w:rsidSect="006A55D1">
      <w:headerReference w:type="default" r:id="rId8"/>
      <w:footerReference w:type="default" r:id="rId9"/>
      <w:pgSz w:w="12240" w:h="15840"/>
      <w:pgMar w:top="1440" w:right="1080" w:bottom="1440" w:left="108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12C" w:rsidRDefault="009A712C" w:rsidP="003D7E29">
      <w:pPr>
        <w:spacing w:after="0" w:line="240" w:lineRule="auto"/>
      </w:pPr>
      <w:r>
        <w:separator/>
      </w:r>
    </w:p>
  </w:endnote>
  <w:endnote w:type="continuationSeparator" w:id="1">
    <w:p w:rsidR="009A712C" w:rsidRDefault="009A712C" w:rsidP="003D7E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2533907"/>
      <w:docPartObj>
        <w:docPartGallery w:val="Page Numbers (Bottom of Page)"/>
        <w:docPartUnique/>
      </w:docPartObj>
    </w:sdtPr>
    <w:sdtEndPr>
      <w:rPr>
        <w:color w:val="808080" w:themeColor="background1" w:themeShade="80"/>
        <w:spacing w:val="60"/>
      </w:rPr>
    </w:sdtEndPr>
    <w:sdtContent>
      <w:p w:rsidR="006A55D1" w:rsidRDefault="00B665EF">
        <w:pPr>
          <w:pStyle w:val="Footer"/>
          <w:pBdr>
            <w:top w:val="single" w:sz="4" w:space="1" w:color="D9D9D9" w:themeColor="background1" w:themeShade="D9"/>
          </w:pBdr>
          <w:jc w:val="right"/>
        </w:pPr>
        <w:r>
          <w:fldChar w:fldCharType="begin"/>
        </w:r>
        <w:r w:rsidR="006A55D1">
          <w:instrText xml:space="preserve"> PAGE   \* MERGEFORMAT </w:instrText>
        </w:r>
        <w:r>
          <w:fldChar w:fldCharType="separate"/>
        </w:r>
        <w:r w:rsidR="00370D8D">
          <w:rPr>
            <w:noProof/>
          </w:rPr>
          <w:t>4</w:t>
        </w:r>
        <w:r>
          <w:rPr>
            <w:noProof/>
          </w:rPr>
          <w:fldChar w:fldCharType="end"/>
        </w:r>
        <w:r w:rsidR="006A55D1">
          <w:t xml:space="preserve"> | </w:t>
        </w:r>
        <w:r w:rsidR="006A55D1">
          <w:rPr>
            <w:color w:val="808080" w:themeColor="background1" w:themeShade="80"/>
            <w:spacing w:val="60"/>
          </w:rPr>
          <w:t>Page</w:t>
        </w:r>
      </w:p>
    </w:sdtContent>
  </w:sdt>
  <w:p w:rsidR="00A21B7E" w:rsidRDefault="00A21B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12C" w:rsidRDefault="009A712C" w:rsidP="003D7E29">
      <w:pPr>
        <w:spacing w:after="0" w:line="240" w:lineRule="auto"/>
      </w:pPr>
      <w:r>
        <w:separator/>
      </w:r>
    </w:p>
  </w:footnote>
  <w:footnote w:type="continuationSeparator" w:id="1">
    <w:p w:rsidR="009A712C" w:rsidRDefault="009A712C" w:rsidP="003D7E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1C" w:rsidRPr="00E62F3C" w:rsidRDefault="00A21B7E">
    <w:pPr>
      <w:pStyle w:val="Header"/>
      <w:rPr>
        <w:b/>
        <w:color w:val="FF0000"/>
        <w:sz w:val="40"/>
        <w:szCs w:val="40"/>
      </w:rPr>
    </w:pPr>
    <w:r w:rsidRPr="00E62F3C">
      <w:rPr>
        <w:b/>
        <w:noProof/>
        <w:color w:val="FF0000"/>
        <w:sz w:val="40"/>
        <w:szCs w:val="40"/>
      </w:rPr>
      <w:drawing>
        <wp:anchor distT="0" distB="0" distL="114300" distR="114300" simplePos="0" relativeHeight="251661312" behindDoc="0" locked="0" layoutInCell="1" allowOverlap="1">
          <wp:simplePos x="0" y="0"/>
          <wp:positionH relativeFrom="column">
            <wp:posOffset>4457700</wp:posOffset>
          </wp:positionH>
          <wp:positionV relativeFrom="paragraph">
            <wp:posOffset>-66675</wp:posOffset>
          </wp:positionV>
          <wp:extent cx="2257425" cy="304800"/>
          <wp:effectExtent l="19050" t="0" r="9525" b="0"/>
          <wp:wrapThrough wrapText="bothSides">
            <wp:wrapPolygon edited="0">
              <wp:start x="-182" y="0"/>
              <wp:lineTo x="-182" y="20250"/>
              <wp:lineTo x="21691" y="20250"/>
              <wp:lineTo x="21691" y="0"/>
              <wp:lineTo x="-182" y="0"/>
            </wp:wrapPolygon>
          </wp:wrapThrough>
          <wp:docPr id="20" name="Picture 2"/>
          <wp:cNvGraphicFramePr/>
          <a:graphic xmlns:a="http://schemas.openxmlformats.org/drawingml/2006/main">
            <a:graphicData uri="http://schemas.openxmlformats.org/drawingml/2006/picture">
              <pic:pic xmlns:pic="http://schemas.openxmlformats.org/drawingml/2006/picture">
                <pic:nvPicPr>
                  <pic:cNvPr id="20503" name="Picture 23"/>
                  <pic:cNvPicPr>
                    <a:picLocks noChangeAspect="1" noChangeArrowheads="1"/>
                  </pic:cNvPicPr>
                </pic:nvPicPr>
                <pic:blipFill>
                  <a:blip r:embed="rId1" cstate="print"/>
                  <a:srcRect/>
                  <a:stretch>
                    <a:fillRect/>
                  </a:stretch>
                </pic:blipFill>
                <pic:spPr bwMode="auto">
                  <a:xfrm>
                    <a:off x="0" y="0"/>
                    <a:ext cx="2257425" cy="304800"/>
                  </a:xfrm>
                  <a:prstGeom prst="rect">
                    <a:avLst/>
                  </a:prstGeom>
                  <a:noFill/>
                  <a:ln w="9525">
                    <a:noFill/>
                    <a:miter lim="800000"/>
                    <a:headEnd/>
                    <a:tailEnd/>
                  </a:ln>
                </pic:spPr>
              </pic:pic>
            </a:graphicData>
          </a:graphic>
        </wp:anchor>
      </w:drawing>
    </w:r>
    <w:r w:rsidR="004C779C" w:rsidRPr="00E62F3C">
      <w:rPr>
        <w:b/>
        <w:noProof/>
        <w:color w:val="FF0000"/>
        <w:sz w:val="40"/>
        <w:szCs w:val="40"/>
      </w:rPr>
      <w:t>JLC Management</w:t>
    </w:r>
  </w:p>
  <w:p w:rsidR="003D7E29" w:rsidRDefault="003D7E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0577"/>
    <w:multiLevelType w:val="hybridMultilevel"/>
    <w:tmpl w:val="9B44129A"/>
    <w:lvl w:ilvl="0" w:tplc="F8FA3840">
      <w:start w:val="1"/>
      <w:numFmt w:val="bullet"/>
      <w:lvlText w:val="-"/>
      <w:lvlJc w:val="left"/>
      <w:pPr>
        <w:ind w:hanging="120"/>
      </w:pPr>
      <w:rPr>
        <w:rFonts w:ascii="Arial" w:eastAsia="Arial" w:hAnsi="Arial" w:hint="default"/>
        <w:color w:val="030303"/>
        <w:w w:val="96"/>
        <w:sz w:val="18"/>
        <w:szCs w:val="18"/>
      </w:rPr>
    </w:lvl>
    <w:lvl w:ilvl="1" w:tplc="679AED0A">
      <w:start w:val="1"/>
      <w:numFmt w:val="bullet"/>
      <w:lvlText w:val="•"/>
      <w:lvlJc w:val="left"/>
      <w:rPr>
        <w:rFonts w:hint="default"/>
      </w:rPr>
    </w:lvl>
    <w:lvl w:ilvl="2" w:tplc="27F406A4">
      <w:start w:val="1"/>
      <w:numFmt w:val="bullet"/>
      <w:lvlText w:val="•"/>
      <w:lvlJc w:val="left"/>
      <w:rPr>
        <w:rFonts w:hint="default"/>
      </w:rPr>
    </w:lvl>
    <w:lvl w:ilvl="3" w:tplc="0CE4EAD0">
      <w:start w:val="1"/>
      <w:numFmt w:val="bullet"/>
      <w:lvlText w:val="•"/>
      <w:lvlJc w:val="left"/>
      <w:rPr>
        <w:rFonts w:hint="default"/>
      </w:rPr>
    </w:lvl>
    <w:lvl w:ilvl="4" w:tplc="E0942D22">
      <w:start w:val="1"/>
      <w:numFmt w:val="bullet"/>
      <w:lvlText w:val="•"/>
      <w:lvlJc w:val="left"/>
      <w:rPr>
        <w:rFonts w:hint="default"/>
      </w:rPr>
    </w:lvl>
    <w:lvl w:ilvl="5" w:tplc="D77E9096">
      <w:start w:val="1"/>
      <w:numFmt w:val="bullet"/>
      <w:lvlText w:val="•"/>
      <w:lvlJc w:val="left"/>
      <w:rPr>
        <w:rFonts w:hint="default"/>
      </w:rPr>
    </w:lvl>
    <w:lvl w:ilvl="6" w:tplc="2F5A1BE2">
      <w:start w:val="1"/>
      <w:numFmt w:val="bullet"/>
      <w:lvlText w:val="•"/>
      <w:lvlJc w:val="left"/>
      <w:rPr>
        <w:rFonts w:hint="default"/>
      </w:rPr>
    </w:lvl>
    <w:lvl w:ilvl="7" w:tplc="10CCBC3E">
      <w:start w:val="1"/>
      <w:numFmt w:val="bullet"/>
      <w:lvlText w:val="•"/>
      <w:lvlJc w:val="left"/>
      <w:rPr>
        <w:rFonts w:hint="default"/>
      </w:rPr>
    </w:lvl>
    <w:lvl w:ilvl="8" w:tplc="4AB6A046">
      <w:start w:val="1"/>
      <w:numFmt w:val="bullet"/>
      <w:lvlText w:val="•"/>
      <w:lvlJc w:val="left"/>
      <w:rPr>
        <w:rFonts w:hint="default"/>
      </w:rPr>
    </w:lvl>
  </w:abstractNum>
  <w:abstractNum w:abstractNumId="1">
    <w:nsid w:val="002F3559"/>
    <w:multiLevelType w:val="multilevel"/>
    <w:tmpl w:val="BBE4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8A33C9"/>
    <w:multiLevelType w:val="multilevel"/>
    <w:tmpl w:val="D134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B06E3C"/>
    <w:multiLevelType w:val="multilevel"/>
    <w:tmpl w:val="AAC0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797395"/>
    <w:multiLevelType w:val="multilevel"/>
    <w:tmpl w:val="EB06FD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9E1671"/>
    <w:multiLevelType w:val="multilevel"/>
    <w:tmpl w:val="61823B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1D0446"/>
    <w:multiLevelType w:val="multilevel"/>
    <w:tmpl w:val="21F06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15265F"/>
    <w:multiLevelType w:val="hybridMultilevel"/>
    <w:tmpl w:val="7416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B71E20"/>
    <w:multiLevelType w:val="multilevel"/>
    <w:tmpl w:val="C5AAC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4603EF"/>
    <w:multiLevelType w:val="multilevel"/>
    <w:tmpl w:val="1508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FB5ACD"/>
    <w:multiLevelType w:val="multilevel"/>
    <w:tmpl w:val="54C0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B769AD"/>
    <w:multiLevelType w:val="multilevel"/>
    <w:tmpl w:val="C5AA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B67981"/>
    <w:multiLevelType w:val="multilevel"/>
    <w:tmpl w:val="4CFE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1869F9"/>
    <w:multiLevelType w:val="multilevel"/>
    <w:tmpl w:val="61823B9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3E79637E"/>
    <w:multiLevelType w:val="multilevel"/>
    <w:tmpl w:val="6DEA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BA2F9D"/>
    <w:multiLevelType w:val="multilevel"/>
    <w:tmpl w:val="C5AAC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F9187A"/>
    <w:multiLevelType w:val="multilevel"/>
    <w:tmpl w:val="7BD2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CF2AFA"/>
    <w:multiLevelType w:val="multilevel"/>
    <w:tmpl w:val="C5AA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A913F5"/>
    <w:multiLevelType w:val="multilevel"/>
    <w:tmpl w:val="61823B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170"/>
        </w:tabs>
        <w:ind w:left="117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797130"/>
    <w:multiLevelType w:val="multilevel"/>
    <w:tmpl w:val="41D6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683EEE"/>
    <w:multiLevelType w:val="hybridMultilevel"/>
    <w:tmpl w:val="F26CB3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F0C26B9"/>
    <w:multiLevelType w:val="multilevel"/>
    <w:tmpl w:val="7CBA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2F5059"/>
    <w:multiLevelType w:val="multilevel"/>
    <w:tmpl w:val="4316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7B17C9"/>
    <w:multiLevelType w:val="multilevel"/>
    <w:tmpl w:val="8074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B7347B"/>
    <w:multiLevelType w:val="multilevel"/>
    <w:tmpl w:val="4022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E2309F"/>
    <w:multiLevelType w:val="multilevel"/>
    <w:tmpl w:val="61823B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FE2285"/>
    <w:multiLevelType w:val="multilevel"/>
    <w:tmpl w:val="FDB6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564CED"/>
    <w:multiLevelType w:val="multilevel"/>
    <w:tmpl w:val="B542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1"/>
  </w:num>
  <w:num w:numId="3">
    <w:abstractNumId w:val="14"/>
  </w:num>
  <w:num w:numId="4">
    <w:abstractNumId w:val="2"/>
  </w:num>
  <w:num w:numId="5">
    <w:abstractNumId w:val="23"/>
  </w:num>
  <w:num w:numId="6">
    <w:abstractNumId w:val="17"/>
  </w:num>
  <w:num w:numId="7">
    <w:abstractNumId w:val="12"/>
  </w:num>
  <w:num w:numId="8">
    <w:abstractNumId w:val="9"/>
  </w:num>
  <w:num w:numId="9">
    <w:abstractNumId w:val="22"/>
  </w:num>
  <w:num w:numId="10">
    <w:abstractNumId w:val="1"/>
  </w:num>
  <w:num w:numId="11">
    <w:abstractNumId w:val="27"/>
  </w:num>
  <w:num w:numId="12">
    <w:abstractNumId w:val="6"/>
  </w:num>
  <w:num w:numId="13">
    <w:abstractNumId w:val="26"/>
  </w:num>
  <w:num w:numId="14">
    <w:abstractNumId w:val="10"/>
  </w:num>
  <w:num w:numId="15">
    <w:abstractNumId w:val="19"/>
  </w:num>
  <w:num w:numId="16">
    <w:abstractNumId w:val="16"/>
  </w:num>
  <w:num w:numId="17">
    <w:abstractNumId w:val="24"/>
  </w:num>
  <w:num w:numId="18">
    <w:abstractNumId w:val="3"/>
  </w:num>
  <w:num w:numId="19">
    <w:abstractNumId w:val="7"/>
  </w:num>
  <w:num w:numId="20">
    <w:abstractNumId w:val="11"/>
  </w:num>
  <w:num w:numId="21">
    <w:abstractNumId w:val="20"/>
  </w:num>
  <w:num w:numId="22">
    <w:abstractNumId w:val="15"/>
  </w:num>
  <w:num w:numId="23">
    <w:abstractNumId w:val="8"/>
  </w:num>
  <w:num w:numId="24">
    <w:abstractNumId w:val="5"/>
  </w:num>
  <w:num w:numId="25">
    <w:abstractNumId w:val="25"/>
  </w:num>
  <w:num w:numId="26">
    <w:abstractNumId w:val="13"/>
  </w:num>
  <w:num w:numId="27">
    <w:abstractNumId w:val="18"/>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hdrShapeDefaults>
    <o:shapedefaults v:ext="edit" spidmax="11265"/>
  </w:hdrShapeDefaults>
  <w:footnotePr>
    <w:footnote w:id="0"/>
    <w:footnote w:id="1"/>
  </w:footnotePr>
  <w:endnotePr>
    <w:endnote w:id="0"/>
    <w:endnote w:id="1"/>
  </w:endnotePr>
  <w:compat>
    <w:useFELayout/>
  </w:compat>
  <w:rsids>
    <w:rsidRoot w:val="003D7E29"/>
    <w:rsid w:val="00002AEA"/>
    <w:rsid w:val="000564B6"/>
    <w:rsid w:val="000651FC"/>
    <w:rsid w:val="00082FA5"/>
    <w:rsid w:val="000A156C"/>
    <w:rsid w:val="000A4C10"/>
    <w:rsid w:val="000A5500"/>
    <w:rsid w:val="000E32D5"/>
    <w:rsid w:val="000F79FA"/>
    <w:rsid w:val="001A4D61"/>
    <w:rsid w:val="001E5D07"/>
    <w:rsid w:val="002321B5"/>
    <w:rsid w:val="00237D4B"/>
    <w:rsid w:val="002B451D"/>
    <w:rsid w:val="002C1012"/>
    <w:rsid w:val="002F5FEF"/>
    <w:rsid w:val="00300D12"/>
    <w:rsid w:val="003271AF"/>
    <w:rsid w:val="00370D8D"/>
    <w:rsid w:val="003D7E29"/>
    <w:rsid w:val="003E21D1"/>
    <w:rsid w:val="003F473B"/>
    <w:rsid w:val="00451142"/>
    <w:rsid w:val="004C779C"/>
    <w:rsid w:val="0053521C"/>
    <w:rsid w:val="00590C5E"/>
    <w:rsid w:val="005A7166"/>
    <w:rsid w:val="005A7883"/>
    <w:rsid w:val="005D406C"/>
    <w:rsid w:val="005F4C5F"/>
    <w:rsid w:val="00637BD4"/>
    <w:rsid w:val="00683026"/>
    <w:rsid w:val="006A4F32"/>
    <w:rsid w:val="006A55D1"/>
    <w:rsid w:val="006B7A61"/>
    <w:rsid w:val="006D53A3"/>
    <w:rsid w:val="00727B0D"/>
    <w:rsid w:val="0074239D"/>
    <w:rsid w:val="007672D9"/>
    <w:rsid w:val="007725E8"/>
    <w:rsid w:val="00787934"/>
    <w:rsid w:val="00796C8C"/>
    <w:rsid w:val="007C1931"/>
    <w:rsid w:val="007F5D78"/>
    <w:rsid w:val="008342FE"/>
    <w:rsid w:val="00847F59"/>
    <w:rsid w:val="00892956"/>
    <w:rsid w:val="00933F33"/>
    <w:rsid w:val="00935F89"/>
    <w:rsid w:val="009570AE"/>
    <w:rsid w:val="009A712C"/>
    <w:rsid w:val="009B5EDC"/>
    <w:rsid w:val="009E5EB0"/>
    <w:rsid w:val="00A21B7E"/>
    <w:rsid w:val="00A67E1F"/>
    <w:rsid w:val="00A91D8B"/>
    <w:rsid w:val="00AE3C40"/>
    <w:rsid w:val="00B00499"/>
    <w:rsid w:val="00B665EF"/>
    <w:rsid w:val="00B721DB"/>
    <w:rsid w:val="00B73D18"/>
    <w:rsid w:val="00BA0664"/>
    <w:rsid w:val="00BA43AA"/>
    <w:rsid w:val="00BA479E"/>
    <w:rsid w:val="00C00F4A"/>
    <w:rsid w:val="00CB3E4F"/>
    <w:rsid w:val="00CC7230"/>
    <w:rsid w:val="00CD4692"/>
    <w:rsid w:val="00CE50A9"/>
    <w:rsid w:val="00CF0DC5"/>
    <w:rsid w:val="00D02E85"/>
    <w:rsid w:val="00D14261"/>
    <w:rsid w:val="00D15439"/>
    <w:rsid w:val="00D23A91"/>
    <w:rsid w:val="00D33DA7"/>
    <w:rsid w:val="00D35211"/>
    <w:rsid w:val="00D37124"/>
    <w:rsid w:val="00D427D9"/>
    <w:rsid w:val="00DE0165"/>
    <w:rsid w:val="00E0348D"/>
    <w:rsid w:val="00E05E0A"/>
    <w:rsid w:val="00E47B01"/>
    <w:rsid w:val="00E62F3C"/>
    <w:rsid w:val="00ED0977"/>
    <w:rsid w:val="00F07790"/>
    <w:rsid w:val="00F14034"/>
    <w:rsid w:val="00F45990"/>
    <w:rsid w:val="00F64242"/>
    <w:rsid w:val="00F64F87"/>
    <w:rsid w:val="00F65B7B"/>
    <w:rsid w:val="00F9476D"/>
    <w:rsid w:val="00FC22B5"/>
    <w:rsid w:val="00FF57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D07"/>
  </w:style>
  <w:style w:type="paragraph" w:styleId="Heading1">
    <w:name w:val="heading 1"/>
    <w:basedOn w:val="Normal"/>
    <w:link w:val="Heading1Char"/>
    <w:uiPriority w:val="1"/>
    <w:qFormat/>
    <w:rsid w:val="00E05E0A"/>
    <w:pPr>
      <w:widowControl w:val="0"/>
      <w:spacing w:after="0" w:line="240" w:lineRule="auto"/>
      <w:ind w:left="856"/>
      <w:outlineLvl w:val="0"/>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E29"/>
    <w:pPr>
      <w:ind w:left="720"/>
      <w:contextualSpacing/>
    </w:pPr>
  </w:style>
  <w:style w:type="paragraph" w:styleId="Header">
    <w:name w:val="header"/>
    <w:basedOn w:val="Normal"/>
    <w:link w:val="HeaderChar"/>
    <w:uiPriority w:val="99"/>
    <w:unhideWhenUsed/>
    <w:rsid w:val="003D7E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E29"/>
  </w:style>
  <w:style w:type="paragraph" w:styleId="Footer">
    <w:name w:val="footer"/>
    <w:basedOn w:val="Normal"/>
    <w:link w:val="FooterChar"/>
    <w:uiPriority w:val="99"/>
    <w:unhideWhenUsed/>
    <w:rsid w:val="003D7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E29"/>
  </w:style>
  <w:style w:type="paragraph" w:styleId="BalloonText">
    <w:name w:val="Balloon Text"/>
    <w:basedOn w:val="Normal"/>
    <w:link w:val="BalloonTextChar"/>
    <w:uiPriority w:val="99"/>
    <w:semiHidden/>
    <w:unhideWhenUsed/>
    <w:rsid w:val="003D7E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E29"/>
    <w:rPr>
      <w:rFonts w:ascii="Tahoma" w:hAnsi="Tahoma" w:cs="Tahoma"/>
      <w:sz w:val="16"/>
      <w:szCs w:val="16"/>
    </w:rPr>
  </w:style>
  <w:style w:type="paragraph" w:customStyle="1" w:styleId="text">
    <w:name w:val="text"/>
    <w:basedOn w:val="Normal"/>
    <w:rsid w:val="0053521C"/>
    <w:pPr>
      <w:spacing w:before="100" w:beforeAutospacing="1" w:after="100" w:afterAutospacing="1" w:line="255" w:lineRule="atLeast"/>
      <w:jc w:val="both"/>
    </w:pPr>
    <w:rPr>
      <w:rFonts w:ascii="Verdana" w:eastAsia="Times New Roman" w:hAnsi="Verdana" w:cs="Times New Roman"/>
      <w:color w:val="646464"/>
      <w:sz w:val="18"/>
      <w:szCs w:val="18"/>
    </w:rPr>
  </w:style>
  <w:style w:type="character" w:customStyle="1" w:styleId="textorangebig11">
    <w:name w:val="text_orange_big11"/>
    <w:basedOn w:val="DefaultParagraphFont"/>
    <w:rsid w:val="0053521C"/>
    <w:rPr>
      <w:rFonts w:ascii="Verdana" w:hAnsi="Verdana" w:hint="default"/>
      <w:b/>
      <w:bCs/>
      <w:color w:val="FA700C"/>
      <w:sz w:val="20"/>
      <w:szCs w:val="20"/>
    </w:rPr>
  </w:style>
  <w:style w:type="character" w:customStyle="1" w:styleId="textblacksecondtittle1">
    <w:name w:val="text_black_second_tittle1"/>
    <w:basedOn w:val="DefaultParagraphFont"/>
    <w:rsid w:val="0053521C"/>
    <w:rPr>
      <w:rFonts w:ascii="Verdana" w:hAnsi="Verdana" w:hint="default"/>
      <w:b/>
      <w:bCs/>
      <w:color w:val="000000"/>
      <w:sz w:val="22"/>
      <w:szCs w:val="22"/>
    </w:rPr>
  </w:style>
  <w:style w:type="paragraph" w:styleId="NormalWeb">
    <w:name w:val="Normal (Web)"/>
    <w:basedOn w:val="Normal"/>
    <w:uiPriority w:val="99"/>
    <w:unhideWhenUsed/>
    <w:rsid w:val="00FF5781"/>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5781"/>
    <w:rPr>
      <w:b/>
      <w:bCs/>
    </w:rPr>
  </w:style>
  <w:style w:type="character" w:customStyle="1" w:styleId="textbody1">
    <w:name w:val="textbody1"/>
    <w:basedOn w:val="DefaultParagraphFont"/>
    <w:rsid w:val="00FF5781"/>
    <w:rPr>
      <w:sz w:val="26"/>
      <w:szCs w:val="26"/>
    </w:rPr>
  </w:style>
  <w:style w:type="character" w:customStyle="1" w:styleId="heading10">
    <w:name w:val="heading1"/>
    <w:basedOn w:val="DefaultParagraphFont"/>
    <w:rsid w:val="00FF5781"/>
    <w:rPr>
      <w:b/>
      <w:bCs/>
      <w:color w:val="850057"/>
      <w:sz w:val="34"/>
      <w:szCs w:val="34"/>
    </w:rPr>
  </w:style>
  <w:style w:type="character" w:styleId="Emphasis">
    <w:name w:val="Emphasis"/>
    <w:basedOn w:val="DefaultParagraphFont"/>
    <w:uiPriority w:val="20"/>
    <w:qFormat/>
    <w:rsid w:val="005F4C5F"/>
    <w:rPr>
      <w:i/>
      <w:iCs/>
    </w:rPr>
  </w:style>
  <w:style w:type="paragraph" w:customStyle="1" w:styleId="textblacksecondtittle">
    <w:name w:val="text_black_second_tittle"/>
    <w:basedOn w:val="Normal"/>
    <w:rsid w:val="00F14034"/>
    <w:pPr>
      <w:spacing w:before="100" w:beforeAutospacing="1" w:after="100" w:afterAutospacing="1" w:line="218" w:lineRule="atLeast"/>
    </w:pPr>
    <w:rPr>
      <w:rFonts w:ascii="Verdana" w:eastAsia="Times New Roman" w:hAnsi="Verdana" w:cs="Times New Roman"/>
      <w:b/>
      <w:bCs/>
      <w:color w:val="000000"/>
    </w:rPr>
  </w:style>
  <w:style w:type="paragraph" w:customStyle="1" w:styleId="textvietas">
    <w:name w:val="text_viñetas"/>
    <w:basedOn w:val="Normal"/>
    <w:rsid w:val="00F14034"/>
    <w:pPr>
      <w:spacing w:before="100" w:beforeAutospacing="1" w:after="100" w:afterAutospacing="1" w:line="255" w:lineRule="atLeast"/>
      <w:ind w:hanging="15"/>
    </w:pPr>
    <w:rPr>
      <w:rFonts w:ascii="Verdana" w:eastAsia="Times New Roman" w:hAnsi="Verdana" w:cs="Times New Roman"/>
      <w:color w:val="646464"/>
      <w:sz w:val="18"/>
      <w:szCs w:val="18"/>
    </w:rPr>
  </w:style>
  <w:style w:type="character" w:customStyle="1" w:styleId="text1">
    <w:name w:val="text1"/>
    <w:basedOn w:val="DefaultParagraphFont"/>
    <w:rsid w:val="00F14034"/>
    <w:rPr>
      <w:rFonts w:ascii="Verdana" w:hAnsi="Verdana" w:hint="default"/>
      <w:color w:val="646464"/>
      <w:sz w:val="18"/>
      <w:szCs w:val="18"/>
    </w:rPr>
  </w:style>
  <w:style w:type="paragraph" w:customStyle="1" w:styleId="textnegro">
    <w:name w:val="text_negro"/>
    <w:basedOn w:val="Normal"/>
    <w:rsid w:val="006B7A61"/>
    <w:pPr>
      <w:spacing w:before="100" w:beforeAutospacing="1" w:after="100" w:afterAutospacing="1" w:line="218" w:lineRule="atLeast"/>
      <w:jc w:val="both"/>
    </w:pPr>
    <w:rPr>
      <w:rFonts w:ascii="Verdana" w:eastAsia="Times New Roman" w:hAnsi="Verdana" w:cs="Times New Roman"/>
      <w:color w:val="000000"/>
      <w:sz w:val="18"/>
      <w:szCs w:val="18"/>
    </w:rPr>
  </w:style>
  <w:style w:type="character" w:customStyle="1" w:styleId="textvietas1">
    <w:name w:val="text_viñetas1"/>
    <w:basedOn w:val="DefaultParagraphFont"/>
    <w:rsid w:val="006B7A61"/>
    <w:rPr>
      <w:rFonts w:ascii="Verdana" w:hAnsi="Verdana" w:hint="default"/>
      <w:color w:val="646464"/>
      <w:sz w:val="18"/>
      <w:szCs w:val="18"/>
    </w:rPr>
  </w:style>
  <w:style w:type="paragraph" w:styleId="BodyText">
    <w:name w:val="Body Text"/>
    <w:basedOn w:val="Normal"/>
    <w:link w:val="BodyTextChar"/>
    <w:uiPriority w:val="1"/>
    <w:qFormat/>
    <w:rsid w:val="00E05E0A"/>
    <w:pPr>
      <w:widowControl w:val="0"/>
      <w:spacing w:after="0" w:line="240" w:lineRule="auto"/>
      <w:ind w:left="847"/>
    </w:pPr>
    <w:rPr>
      <w:rFonts w:ascii="Arial" w:eastAsia="Arial" w:hAnsi="Arial"/>
      <w:sz w:val="18"/>
      <w:szCs w:val="18"/>
    </w:rPr>
  </w:style>
  <w:style w:type="character" w:customStyle="1" w:styleId="BodyTextChar">
    <w:name w:val="Body Text Char"/>
    <w:basedOn w:val="DefaultParagraphFont"/>
    <w:link w:val="BodyText"/>
    <w:uiPriority w:val="1"/>
    <w:rsid w:val="00E05E0A"/>
    <w:rPr>
      <w:rFonts w:ascii="Arial" w:eastAsia="Arial" w:hAnsi="Arial"/>
      <w:sz w:val="18"/>
      <w:szCs w:val="18"/>
    </w:rPr>
  </w:style>
  <w:style w:type="character" w:customStyle="1" w:styleId="Heading1Char">
    <w:name w:val="Heading 1 Char"/>
    <w:basedOn w:val="DefaultParagraphFont"/>
    <w:link w:val="Heading1"/>
    <w:uiPriority w:val="1"/>
    <w:rsid w:val="00E05E0A"/>
    <w:rPr>
      <w:rFonts w:ascii="Arial" w:eastAsia="Arial" w:hAnsi="Arial"/>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E05E0A"/>
    <w:pPr>
      <w:widowControl w:val="0"/>
      <w:spacing w:after="0" w:line="240" w:lineRule="auto"/>
      <w:ind w:left="856"/>
      <w:outlineLvl w:val="0"/>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E29"/>
    <w:pPr>
      <w:ind w:left="720"/>
      <w:contextualSpacing/>
    </w:pPr>
  </w:style>
  <w:style w:type="paragraph" w:styleId="Header">
    <w:name w:val="header"/>
    <w:basedOn w:val="Normal"/>
    <w:link w:val="HeaderChar"/>
    <w:uiPriority w:val="99"/>
    <w:unhideWhenUsed/>
    <w:rsid w:val="003D7E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E29"/>
  </w:style>
  <w:style w:type="paragraph" w:styleId="Footer">
    <w:name w:val="footer"/>
    <w:basedOn w:val="Normal"/>
    <w:link w:val="FooterChar"/>
    <w:uiPriority w:val="99"/>
    <w:unhideWhenUsed/>
    <w:rsid w:val="003D7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E29"/>
  </w:style>
  <w:style w:type="paragraph" w:styleId="BalloonText">
    <w:name w:val="Balloon Text"/>
    <w:basedOn w:val="Normal"/>
    <w:link w:val="BalloonTextChar"/>
    <w:uiPriority w:val="99"/>
    <w:semiHidden/>
    <w:unhideWhenUsed/>
    <w:rsid w:val="003D7E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E29"/>
    <w:rPr>
      <w:rFonts w:ascii="Tahoma" w:hAnsi="Tahoma" w:cs="Tahoma"/>
      <w:sz w:val="16"/>
      <w:szCs w:val="16"/>
    </w:rPr>
  </w:style>
  <w:style w:type="paragraph" w:customStyle="1" w:styleId="text">
    <w:name w:val="text"/>
    <w:basedOn w:val="Normal"/>
    <w:rsid w:val="0053521C"/>
    <w:pPr>
      <w:spacing w:before="100" w:beforeAutospacing="1" w:after="100" w:afterAutospacing="1" w:line="255" w:lineRule="atLeast"/>
      <w:jc w:val="both"/>
    </w:pPr>
    <w:rPr>
      <w:rFonts w:ascii="Verdana" w:eastAsia="Times New Roman" w:hAnsi="Verdana" w:cs="Times New Roman"/>
      <w:color w:val="646464"/>
      <w:sz w:val="18"/>
      <w:szCs w:val="18"/>
    </w:rPr>
  </w:style>
  <w:style w:type="character" w:customStyle="1" w:styleId="textorangebig11">
    <w:name w:val="text_orange_big11"/>
    <w:basedOn w:val="DefaultParagraphFont"/>
    <w:rsid w:val="0053521C"/>
    <w:rPr>
      <w:rFonts w:ascii="Verdana" w:hAnsi="Verdana" w:hint="default"/>
      <w:b/>
      <w:bCs/>
      <w:color w:val="FA700C"/>
      <w:sz w:val="20"/>
      <w:szCs w:val="20"/>
    </w:rPr>
  </w:style>
  <w:style w:type="character" w:customStyle="1" w:styleId="textblacksecondtittle1">
    <w:name w:val="text_black_second_tittle1"/>
    <w:basedOn w:val="DefaultParagraphFont"/>
    <w:rsid w:val="0053521C"/>
    <w:rPr>
      <w:rFonts w:ascii="Verdana" w:hAnsi="Verdana" w:hint="default"/>
      <w:b/>
      <w:bCs/>
      <w:color w:val="000000"/>
      <w:sz w:val="22"/>
      <w:szCs w:val="22"/>
    </w:rPr>
  </w:style>
  <w:style w:type="paragraph" w:styleId="NormalWeb">
    <w:name w:val="Normal (Web)"/>
    <w:basedOn w:val="Normal"/>
    <w:uiPriority w:val="99"/>
    <w:unhideWhenUsed/>
    <w:rsid w:val="00FF5781"/>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5781"/>
    <w:rPr>
      <w:b/>
      <w:bCs/>
    </w:rPr>
  </w:style>
  <w:style w:type="character" w:customStyle="1" w:styleId="textbody1">
    <w:name w:val="textbody1"/>
    <w:basedOn w:val="DefaultParagraphFont"/>
    <w:rsid w:val="00FF5781"/>
    <w:rPr>
      <w:sz w:val="26"/>
      <w:szCs w:val="26"/>
    </w:rPr>
  </w:style>
  <w:style w:type="character" w:customStyle="1" w:styleId="heading10">
    <w:name w:val="heading1"/>
    <w:basedOn w:val="DefaultParagraphFont"/>
    <w:rsid w:val="00FF5781"/>
    <w:rPr>
      <w:b/>
      <w:bCs/>
      <w:color w:val="850057"/>
      <w:sz w:val="34"/>
      <w:szCs w:val="34"/>
    </w:rPr>
  </w:style>
  <w:style w:type="character" w:styleId="Emphasis">
    <w:name w:val="Emphasis"/>
    <w:basedOn w:val="DefaultParagraphFont"/>
    <w:uiPriority w:val="20"/>
    <w:qFormat/>
    <w:rsid w:val="005F4C5F"/>
    <w:rPr>
      <w:i/>
      <w:iCs/>
    </w:rPr>
  </w:style>
  <w:style w:type="paragraph" w:customStyle="1" w:styleId="textblacksecondtittle">
    <w:name w:val="text_black_second_tittle"/>
    <w:basedOn w:val="Normal"/>
    <w:rsid w:val="00F14034"/>
    <w:pPr>
      <w:spacing w:before="100" w:beforeAutospacing="1" w:after="100" w:afterAutospacing="1" w:line="218" w:lineRule="atLeast"/>
    </w:pPr>
    <w:rPr>
      <w:rFonts w:ascii="Verdana" w:eastAsia="Times New Roman" w:hAnsi="Verdana" w:cs="Times New Roman"/>
      <w:b/>
      <w:bCs/>
      <w:color w:val="000000"/>
    </w:rPr>
  </w:style>
  <w:style w:type="paragraph" w:customStyle="1" w:styleId="textvietas">
    <w:name w:val="text_viñetas"/>
    <w:basedOn w:val="Normal"/>
    <w:rsid w:val="00F14034"/>
    <w:pPr>
      <w:spacing w:before="100" w:beforeAutospacing="1" w:after="100" w:afterAutospacing="1" w:line="255" w:lineRule="atLeast"/>
      <w:ind w:hanging="15"/>
    </w:pPr>
    <w:rPr>
      <w:rFonts w:ascii="Verdana" w:eastAsia="Times New Roman" w:hAnsi="Verdana" w:cs="Times New Roman"/>
      <w:color w:val="646464"/>
      <w:sz w:val="18"/>
      <w:szCs w:val="18"/>
    </w:rPr>
  </w:style>
  <w:style w:type="character" w:customStyle="1" w:styleId="text1">
    <w:name w:val="text1"/>
    <w:basedOn w:val="DefaultParagraphFont"/>
    <w:rsid w:val="00F14034"/>
    <w:rPr>
      <w:rFonts w:ascii="Verdana" w:hAnsi="Verdana" w:hint="default"/>
      <w:color w:val="646464"/>
      <w:sz w:val="18"/>
      <w:szCs w:val="18"/>
    </w:rPr>
  </w:style>
  <w:style w:type="paragraph" w:customStyle="1" w:styleId="textnegro">
    <w:name w:val="text_negro"/>
    <w:basedOn w:val="Normal"/>
    <w:rsid w:val="006B7A61"/>
    <w:pPr>
      <w:spacing w:before="100" w:beforeAutospacing="1" w:after="100" w:afterAutospacing="1" w:line="218" w:lineRule="atLeast"/>
      <w:jc w:val="both"/>
    </w:pPr>
    <w:rPr>
      <w:rFonts w:ascii="Verdana" w:eastAsia="Times New Roman" w:hAnsi="Verdana" w:cs="Times New Roman"/>
      <w:color w:val="000000"/>
      <w:sz w:val="18"/>
      <w:szCs w:val="18"/>
    </w:rPr>
  </w:style>
  <w:style w:type="character" w:customStyle="1" w:styleId="textvietas1">
    <w:name w:val="text_viñetas1"/>
    <w:basedOn w:val="DefaultParagraphFont"/>
    <w:rsid w:val="006B7A61"/>
    <w:rPr>
      <w:rFonts w:ascii="Verdana" w:hAnsi="Verdana" w:hint="default"/>
      <w:color w:val="646464"/>
      <w:sz w:val="18"/>
      <w:szCs w:val="18"/>
    </w:rPr>
  </w:style>
  <w:style w:type="paragraph" w:styleId="BodyText">
    <w:name w:val="Body Text"/>
    <w:basedOn w:val="Normal"/>
    <w:link w:val="BodyTextChar"/>
    <w:uiPriority w:val="1"/>
    <w:qFormat/>
    <w:rsid w:val="00E05E0A"/>
    <w:pPr>
      <w:widowControl w:val="0"/>
      <w:spacing w:after="0" w:line="240" w:lineRule="auto"/>
      <w:ind w:left="847"/>
    </w:pPr>
    <w:rPr>
      <w:rFonts w:ascii="Arial" w:eastAsia="Arial" w:hAnsi="Arial"/>
      <w:sz w:val="18"/>
      <w:szCs w:val="18"/>
    </w:rPr>
  </w:style>
  <w:style w:type="character" w:customStyle="1" w:styleId="BodyTextChar">
    <w:name w:val="Body Text Char"/>
    <w:basedOn w:val="DefaultParagraphFont"/>
    <w:link w:val="BodyText"/>
    <w:uiPriority w:val="1"/>
    <w:rsid w:val="00E05E0A"/>
    <w:rPr>
      <w:rFonts w:ascii="Arial" w:eastAsia="Arial" w:hAnsi="Arial"/>
      <w:sz w:val="18"/>
      <w:szCs w:val="18"/>
    </w:rPr>
  </w:style>
  <w:style w:type="character" w:customStyle="1" w:styleId="Heading1Char">
    <w:name w:val="Heading 1 Char"/>
    <w:basedOn w:val="DefaultParagraphFont"/>
    <w:link w:val="Heading1"/>
    <w:uiPriority w:val="1"/>
    <w:rsid w:val="00E05E0A"/>
    <w:rPr>
      <w:rFonts w:ascii="Arial" w:eastAsia="Arial" w:hAnsi="Arial"/>
      <w:b/>
      <w:bCs/>
      <w:sz w:val="18"/>
      <w:szCs w:val="18"/>
    </w:rPr>
  </w:style>
</w:styles>
</file>

<file path=word/webSettings.xml><?xml version="1.0" encoding="utf-8"?>
<w:webSettings xmlns:r="http://schemas.openxmlformats.org/officeDocument/2006/relationships" xmlns:w="http://schemas.openxmlformats.org/wordprocessingml/2006/main">
  <w:divs>
    <w:div w:id="93938775">
      <w:bodyDiv w:val="1"/>
      <w:marLeft w:val="0"/>
      <w:marRight w:val="0"/>
      <w:marTop w:val="0"/>
      <w:marBottom w:val="0"/>
      <w:divBdr>
        <w:top w:val="none" w:sz="0" w:space="0" w:color="auto"/>
        <w:left w:val="none" w:sz="0" w:space="0" w:color="auto"/>
        <w:bottom w:val="none" w:sz="0" w:space="0" w:color="auto"/>
        <w:right w:val="none" w:sz="0" w:space="0" w:color="auto"/>
      </w:divBdr>
      <w:divsChild>
        <w:div w:id="823161297">
          <w:marLeft w:val="0"/>
          <w:marRight w:val="0"/>
          <w:marTop w:val="0"/>
          <w:marBottom w:val="0"/>
          <w:divBdr>
            <w:top w:val="none" w:sz="0" w:space="0" w:color="auto"/>
            <w:left w:val="none" w:sz="0" w:space="0" w:color="auto"/>
            <w:bottom w:val="none" w:sz="0" w:space="0" w:color="auto"/>
            <w:right w:val="none" w:sz="0" w:space="0" w:color="auto"/>
          </w:divBdr>
          <w:divsChild>
            <w:div w:id="503322050">
              <w:marLeft w:val="0"/>
              <w:marRight w:val="0"/>
              <w:marTop w:val="0"/>
              <w:marBottom w:val="0"/>
              <w:divBdr>
                <w:top w:val="none" w:sz="0" w:space="0" w:color="auto"/>
                <w:left w:val="none" w:sz="0" w:space="0" w:color="auto"/>
                <w:bottom w:val="none" w:sz="0" w:space="0" w:color="auto"/>
                <w:right w:val="none" w:sz="0" w:space="0" w:color="auto"/>
              </w:divBdr>
              <w:divsChild>
                <w:div w:id="95679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947277">
      <w:bodyDiv w:val="1"/>
      <w:marLeft w:val="0"/>
      <w:marRight w:val="0"/>
      <w:marTop w:val="0"/>
      <w:marBottom w:val="0"/>
      <w:divBdr>
        <w:top w:val="none" w:sz="0" w:space="0" w:color="auto"/>
        <w:left w:val="none" w:sz="0" w:space="0" w:color="auto"/>
        <w:bottom w:val="none" w:sz="0" w:space="0" w:color="auto"/>
        <w:right w:val="none" w:sz="0" w:space="0" w:color="auto"/>
      </w:divBdr>
      <w:divsChild>
        <w:div w:id="74743188">
          <w:marLeft w:val="0"/>
          <w:marRight w:val="0"/>
          <w:marTop w:val="0"/>
          <w:marBottom w:val="0"/>
          <w:divBdr>
            <w:top w:val="none" w:sz="0" w:space="0" w:color="auto"/>
            <w:left w:val="none" w:sz="0" w:space="0" w:color="auto"/>
            <w:bottom w:val="none" w:sz="0" w:space="0" w:color="auto"/>
            <w:right w:val="none" w:sz="0" w:space="0" w:color="auto"/>
          </w:divBdr>
          <w:divsChild>
            <w:div w:id="1822768699">
              <w:marLeft w:val="0"/>
              <w:marRight w:val="0"/>
              <w:marTop w:val="0"/>
              <w:marBottom w:val="0"/>
              <w:divBdr>
                <w:top w:val="none" w:sz="0" w:space="0" w:color="auto"/>
                <w:left w:val="none" w:sz="0" w:space="0" w:color="auto"/>
                <w:bottom w:val="none" w:sz="0" w:space="0" w:color="auto"/>
                <w:right w:val="none" w:sz="0" w:space="0" w:color="auto"/>
              </w:divBdr>
              <w:divsChild>
                <w:div w:id="10174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67276">
      <w:bodyDiv w:val="1"/>
      <w:marLeft w:val="0"/>
      <w:marRight w:val="0"/>
      <w:marTop w:val="0"/>
      <w:marBottom w:val="0"/>
      <w:divBdr>
        <w:top w:val="none" w:sz="0" w:space="0" w:color="auto"/>
        <w:left w:val="none" w:sz="0" w:space="0" w:color="auto"/>
        <w:bottom w:val="none" w:sz="0" w:space="0" w:color="auto"/>
        <w:right w:val="none" w:sz="0" w:space="0" w:color="auto"/>
      </w:divBdr>
      <w:divsChild>
        <w:div w:id="1480422306">
          <w:marLeft w:val="0"/>
          <w:marRight w:val="0"/>
          <w:marTop w:val="180"/>
          <w:marBottom w:val="0"/>
          <w:divBdr>
            <w:top w:val="none" w:sz="0" w:space="0" w:color="auto"/>
            <w:left w:val="none" w:sz="0" w:space="0" w:color="auto"/>
            <w:bottom w:val="none" w:sz="0" w:space="0" w:color="auto"/>
            <w:right w:val="none" w:sz="0" w:space="0" w:color="auto"/>
          </w:divBdr>
          <w:divsChild>
            <w:div w:id="1195146097">
              <w:marLeft w:val="0"/>
              <w:marRight w:val="0"/>
              <w:marTop w:val="0"/>
              <w:marBottom w:val="0"/>
              <w:divBdr>
                <w:top w:val="none" w:sz="0" w:space="0" w:color="auto"/>
                <w:left w:val="none" w:sz="0" w:space="0" w:color="auto"/>
                <w:bottom w:val="none" w:sz="0" w:space="0" w:color="auto"/>
                <w:right w:val="none" w:sz="0" w:space="0" w:color="auto"/>
              </w:divBdr>
              <w:divsChild>
                <w:div w:id="1848858882">
                  <w:marLeft w:val="0"/>
                  <w:marRight w:val="735"/>
                  <w:marTop w:val="600"/>
                  <w:marBottom w:val="0"/>
                  <w:divBdr>
                    <w:top w:val="none" w:sz="0" w:space="0" w:color="auto"/>
                    <w:left w:val="single" w:sz="6" w:space="31" w:color="808080"/>
                    <w:bottom w:val="none" w:sz="0" w:space="0" w:color="auto"/>
                    <w:right w:val="none" w:sz="0" w:space="0" w:color="auto"/>
                  </w:divBdr>
                </w:div>
              </w:divsChild>
            </w:div>
          </w:divsChild>
        </w:div>
      </w:divsChild>
    </w:div>
    <w:div w:id="1114130305">
      <w:bodyDiv w:val="1"/>
      <w:marLeft w:val="0"/>
      <w:marRight w:val="0"/>
      <w:marTop w:val="0"/>
      <w:marBottom w:val="0"/>
      <w:divBdr>
        <w:top w:val="none" w:sz="0" w:space="0" w:color="auto"/>
        <w:left w:val="none" w:sz="0" w:space="0" w:color="auto"/>
        <w:bottom w:val="none" w:sz="0" w:space="0" w:color="auto"/>
        <w:right w:val="none" w:sz="0" w:space="0" w:color="auto"/>
      </w:divBdr>
      <w:divsChild>
        <w:div w:id="1346054569">
          <w:marLeft w:val="0"/>
          <w:marRight w:val="0"/>
          <w:marTop w:val="0"/>
          <w:marBottom w:val="0"/>
          <w:divBdr>
            <w:top w:val="none" w:sz="0" w:space="0" w:color="auto"/>
            <w:left w:val="none" w:sz="0" w:space="0" w:color="auto"/>
            <w:bottom w:val="none" w:sz="0" w:space="0" w:color="auto"/>
            <w:right w:val="none" w:sz="0" w:space="0" w:color="auto"/>
          </w:divBdr>
          <w:divsChild>
            <w:div w:id="1148863325">
              <w:marLeft w:val="0"/>
              <w:marRight w:val="0"/>
              <w:marTop w:val="150"/>
              <w:marBottom w:val="0"/>
              <w:divBdr>
                <w:top w:val="none" w:sz="0" w:space="0" w:color="auto"/>
                <w:left w:val="none" w:sz="0" w:space="0" w:color="auto"/>
                <w:bottom w:val="none" w:sz="0" w:space="0" w:color="auto"/>
                <w:right w:val="none" w:sz="0" w:space="0" w:color="auto"/>
              </w:divBdr>
            </w:div>
            <w:div w:id="1037240573">
              <w:marLeft w:val="0"/>
              <w:marRight w:val="0"/>
              <w:marTop w:val="150"/>
              <w:marBottom w:val="0"/>
              <w:divBdr>
                <w:top w:val="none" w:sz="0" w:space="0" w:color="auto"/>
                <w:left w:val="none" w:sz="0" w:space="0" w:color="auto"/>
                <w:bottom w:val="none" w:sz="0" w:space="0" w:color="auto"/>
                <w:right w:val="none" w:sz="0" w:space="0" w:color="auto"/>
              </w:divBdr>
            </w:div>
            <w:div w:id="506407563">
              <w:marLeft w:val="0"/>
              <w:marRight w:val="0"/>
              <w:marTop w:val="150"/>
              <w:marBottom w:val="0"/>
              <w:divBdr>
                <w:top w:val="none" w:sz="0" w:space="0" w:color="auto"/>
                <w:left w:val="none" w:sz="0" w:space="0" w:color="auto"/>
                <w:bottom w:val="none" w:sz="0" w:space="0" w:color="auto"/>
                <w:right w:val="none" w:sz="0" w:space="0" w:color="auto"/>
              </w:divBdr>
            </w:div>
            <w:div w:id="1394160298">
              <w:marLeft w:val="0"/>
              <w:marRight w:val="0"/>
              <w:marTop w:val="150"/>
              <w:marBottom w:val="0"/>
              <w:divBdr>
                <w:top w:val="none" w:sz="0" w:space="0" w:color="auto"/>
                <w:left w:val="none" w:sz="0" w:space="0" w:color="auto"/>
                <w:bottom w:val="none" w:sz="0" w:space="0" w:color="auto"/>
                <w:right w:val="none" w:sz="0" w:space="0" w:color="auto"/>
              </w:divBdr>
            </w:div>
            <w:div w:id="1778597618">
              <w:marLeft w:val="0"/>
              <w:marRight w:val="0"/>
              <w:marTop w:val="150"/>
              <w:marBottom w:val="0"/>
              <w:divBdr>
                <w:top w:val="none" w:sz="0" w:space="0" w:color="auto"/>
                <w:left w:val="none" w:sz="0" w:space="0" w:color="auto"/>
                <w:bottom w:val="none" w:sz="0" w:space="0" w:color="auto"/>
                <w:right w:val="none" w:sz="0" w:space="0" w:color="auto"/>
              </w:divBdr>
            </w:div>
            <w:div w:id="898445895">
              <w:marLeft w:val="0"/>
              <w:marRight w:val="0"/>
              <w:marTop w:val="150"/>
              <w:marBottom w:val="0"/>
              <w:divBdr>
                <w:top w:val="none" w:sz="0" w:space="0" w:color="auto"/>
                <w:left w:val="none" w:sz="0" w:space="0" w:color="auto"/>
                <w:bottom w:val="none" w:sz="0" w:space="0" w:color="auto"/>
                <w:right w:val="none" w:sz="0" w:space="0" w:color="auto"/>
              </w:divBdr>
            </w:div>
            <w:div w:id="1056008609">
              <w:marLeft w:val="0"/>
              <w:marRight w:val="0"/>
              <w:marTop w:val="150"/>
              <w:marBottom w:val="0"/>
              <w:divBdr>
                <w:top w:val="none" w:sz="0" w:space="0" w:color="auto"/>
                <w:left w:val="none" w:sz="0" w:space="0" w:color="auto"/>
                <w:bottom w:val="none" w:sz="0" w:space="0" w:color="auto"/>
                <w:right w:val="none" w:sz="0" w:space="0" w:color="auto"/>
              </w:divBdr>
            </w:div>
            <w:div w:id="113032139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07413835">
      <w:bodyDiv w:val="1"/>
      <w:marLeft w:val="0"/>
      <w:marRight w:val="0"/>
      <w:marTop w:val="0"/>
      <w:marBottom w:val="0"/>
      <w:divBdr>
        <w:top w:val="none" w:sz="0" w:space="0" w:color="auto"/>
        <w:left w:val="none" w:sz="0" w:space="0" w:color="auto"/>
        <w:bottom w:val="none" w:sz="0" w:space="0" w:color="auto"/>
        <w:right w:val="none" w:sz="0" w:space="0" w:color="auto"/>
      </w:divBdr>
      <w:divsChild>
        <w:div w:id="798570325">
          <w:marLeft w:val="0"/>
          <w:marRight w:val="0"/>
          <w:marTop w:val="0"/>
          <w:marBottom w:val="0"/>
          <w:divBdr>
            <w:top w:val="none" w:sz="0" w:space="0" w:color="auto"/>
            <w:left w:val="none" w:sz="0" w:space="0" w:color="auto"/>
            <w:bottom w:val="none" w:sz="0" w:space="0" w:color="auto"/>
            <w:right w:val="none" w:sz="0" w:space="0" w:color="auto"/>
          </w:divBdr>
          <w:divsChild>
            <w:div w:id="584806769">
              <w:marLeft w:val="0"/>
              <w:marRight w:val="0"/>
              <w:marTop w:val="0"/>
              <w:marBottom w:val="0"/>
              <w:divBdr>
                <w:top w:val="none" w:sz="0" w:space="0" w:color="auto"/>
                <w:left w:val="none" w:sz="0" w:space="0" w:color="auto"/>
                <w:bottom w:val="none" w:sz="0" w:space="0" w:color="auto"/>
                <w:right w:val="none" w:sz="0" w:space="0" w:color="auto"/>
              </w:divBdr>
              <w:divsChild>
                <w:div w:id="102185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4142">
      <w:bodyDiv w:val="1"/>
      <w:marLeft w:val="0"/>
      <w:marRight w:val="0"/>
      <w:marTop w:val="0"/>
      <w:marBottom w:val="0"/>
      <w:divBdr>
        <w:top w:val="none" w:sz="0" w:space="0" w:color="auto"/>
        <w:left w:val="none" w:sz="0" w:space="0" w:color="auto"/>
        <w:bottom w:val="none" w:sz="0" w:space="0" w:color="auto"/>
        <w:right w:val="none" w:sz="0" w:space="0" w:color="auto"/>
      </w:divBdr>
      <w:divsChild>
        <w:div w:id="328560076">
          <w:marLeft w:val="0"/>
          <w:marRight w:val="0"/>
          <w:marTop w:val="180"/>
          <w:marBottom w:val="0"/>
          <w:divBdr>
            <w:top w:val="none" w:sz="0" w:space="0" w:color="auto"/>
            <w:left w:val="none" w:sz="0" w:space="0" w:color="auto"/>
            <w:bottom w:val="none" w:sz="0" w:space="0" w:color="auto"/>
            <w:right w:val="none" w:sz="0" w:space="0" w:color="auto"/>
          </w:divBdr>
          <w:divsChild>
            <w:div w:id="542251090">
              <w:marLeft w:val="0"/>
              <w:marRight w:val="0"/>
              <w:marTop w:val="0"/>
              <w:marBottom w:val="0"/>
              <w:divBdr>
                <w:top w:val="none" w:sz="0" w:space="0" w:color="auto"/>
                <w:left w:val="none" w:sz="0" w:space="0" w:color="auto"/>
                <w:bottom w:val="none" w:sz="0" w:space="0" w:color="auto"/>
                <w:right w:val="none" w:sz="0" w:space="0" w:color="auto"/>
              </w:divBdr>
              <w:divsChild>
                <w:div w:id="2053187664">
                  <w:marLeft w:val="0"/>
                  <w:marRight w:val="735"/>
                  <w:marTop w:val="600"/>
                  <w:marBottom w:val="0"/>
                  <w:divBdr>
                    <w:top w:val="none" w:sz="0" w:space="0" w:color="auto"/>
                    <w:left w:val="single" w:sz="6" w:space="31" w:color="808080"/>
                    <w:bottom w:val="none" w:sz="0" w:space="0" w:color="auto"/>
                    <w:right w:val="none" w:sz="0" w:space="0" w:color="auto"/>
                  </w:divBdr>
                </w:div>
              </w:divsChild>
            </w:div>
          </w:divsChild>
        </w:div>
      </w:divsChild>
    </w:div>
    <w:div w:id="1474326893">
      <w:bodyDiv w:val="1"/>
      <w:marLeft w:val="0"/>
      <w:marRight w:val="0"/>
      <w:marTop w:val="0"/>
      <w:marBottom w:val="0"/>
      <w:divBdr>
        <w:top w:val="none" w:sz="0" w:space="0" w:color="auto"/>
        <w:left w:val="none" w:sz="0" w:space="0" w:color="auto"/>
        <w:bottom w:val="none" w:sz="0" w:space="0" w:color="auto"/>
        <w:right w:val="none" w:sz="0" w:space="0" w:color="auto"/>
      </w:divBdr>
      <w:divsChild>
        <w:div w:id="406264376">
          <w:marLeft w:val="0"/>
          <w:marRight w:val="0"/>
          <w:marTop w:val="0"/>
          <w:marBottom w:val="0"/>
          <w:divBdr>
            <w:top w:val="none" w:sz="0" w:space="0" w:color="auto"/>
            <w:left w:val="none" w:sz="0" w:space="0" w:color="auto"/>
            <w:bottom w:val="none" w:sz="0" w:space="0" w:color="auto"/>
            <w:right w:val="none" w:sz="0" w:space="0" w:color="auto"/>
          </w:divBdr>
          <w:divsChild>
            <w:div w:id="1070469525">
              <w:marLeft w:val="0"/>
              <w:marRight w:val="0"/>
              <w:marTop w:val="0"/>
              <w:marBottom w:val="0"/>
              <w:divBdr>
                <w:top w:val="none" w:sz="0" w:space="0" w:color="auto"/>
                <w:left w:val="none" w:sz="0" w:space="0" w:color="auto"/>
                <w:bottom w:val="none" w:sz="0" w:space="0" w:color="auto"/>
                <w:right w:val="none" w:sz="0" w:space="0" w:color="auto"/>
              </w:divBdr>
              <w:divsChild>
                <w:div w:id="161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83117-BC19-4EFC-AC6F-499745500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2475</Words>
  <Characters>14109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GSA</Company>
  <LinksUpToDate>false</LinksUpToDate>
  <CharactersWithSpaces>16551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JoeyMYousufzai</dc:creator>
  <cp:lastModifiedBy>JLC Management</cp:lastModifiedBy>
  <cp:revision>5</cp:revision>
  <cp:lastPrinted>2011-07-13T02:04:00Z</cp:lastPrinted>
  <dcterms:created xsi:type="dcterms:W3CDTF">2017-04-14T12:23:00Z</dcterms:created>
  <dcterms:modified xsi:type="dcterms:W3CDTF">2019-02-22T16:45:00Z</dcterms:modified>
</cp:coreProperties>
</file>